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45D6" w14:textId="77777777" w:rsidR="00B41066" w:rsidRPr="002B5CA2" w:rsidRDefault="00115875" w:rsidP="00B40456">
      <w:pPr>
        <w:jc w:val="center"/>
        <w:rPr>
          <w:rFonts w:asciiTheme="minorEastAsia" w:hAnsiTheme="minorEastAsia"/>
          <w:color w:val="000000" w:themeColor="text1"/>
          <w:szCs w:val="21"/>
        </w:rPr>
      </w:pPr>
      <w:r w:rsidRPr="002B5CA2">
        <w:rPr>
          <w:rFonts w:asciiTheme="minorEastAsia" w:hAnsiTheme="minorEastAsia" w:hint="eastAsia"/>
          <w:color w:val="000000" w:themeColor="text1"/>
          <w:szCs w:val="21"/>
        </w:rPr>
        <w:t>６</w:t>
      </w:r>
      <w:r w:rsidR="00314BB5" w:rsidRPr="002B5CA2">
        <w:rPr>
          <w:rFonts w:asciiTheme="minorEastAsia" w:hAnsiTheme="minorEastAsia" w:hint="eastAsia"/>
          <w:color w:val="000000" w:themeColor="text1"/>
          <w:szCs w:val="21"/>
        </w:rPr>
        <w:t>次産業化推進</w:t>
      </w:r>
      <w:r w:rsidR="00B41066" w:rsidRPr="002B5CA2">
        <w:rPr>
          <w:rFonts w:asciiTheme="minorEastAsia" w:hAnsiTheme="minorEastAsia" w:hint="eastAsia"/>
          <w:color w:val="000000" w:themeColor="text1"/>
          <w:szCs w:val="21"/>
        </w:rPr>
        <w:t>事業</w:t>
      </w:r>
      <w:r w:rsidR="00A0781E" w:rsidRPr="002B5CA2">
        <w:rPr>
          <w:rFonts w:asciiTheme="minorEastAsia" w:hAnsiTheme="minorEastAsia" w:hint="eastAsia"/>
          <w:color w:val="000000" w:themeColor="text1"/>
          <w:szCs w:val="21"/>
        </w:rPr>
        <w:t>実施要領</w:t>
      </w:r>
    </w:p>
    <w:p w14:paraId="45BCE7D3" w14:textId="77777777" w:rsidR="00B41066" w:rsidRPr="002B5CA2" w:rsidRDefault="00B41066">
      <w:pPr>
        <w:rPr>
          <w:rFonts w:asciiTheme="minorEastAsia" w:hAnsiTheme="minorEastAsia"/>
          <w:color w:val="000000" w:themeColor="text1"/>
          <w:szCs w:val="21"/>
        </w:rPr>
      </w:pPr>
    </w:p>
    <w:p w14:paraId="7B16759F" w14:textId="77777777" w:rsidR="00B41066" w:rsidRPr="002B5CA2" w:rsidRDefault="00B41066">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第１　</w:t>
      </w:r>
      <w:r w:rsidR="00A00311" w:rsidRPr="002B5CA2">
        <w:rPr>
          <w:rFonts w:asciiTheme="minorEastAsia" w:hAnsiTheme="minorEastAsia" w:hint="eastAsia"/>
          <w:color w:val="000000" w:themeColor="text1"/>
          <w:szCs w:val="21"/>
        </w:rPr>
        <w:t>目的</w:t>
      </w:r>
    </w:p>
    <w:p w14:paraId="27AB4B26" w14:textId="77777777" w:rsidR="00A0781E" w:rsidRPr="002B5CA2" w:rsidRDefault="00A0781E">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南あわじ市の豊かな</w:t>
      </w:r>
      <w:r w:rsidR="002E3CF6" w:rsidRPr="002B5CA2">
        <w:rPr>
          <w:rFonts w:asciiTheme="minorEastAsia" w:hAnsiTheme="minorEastAsia" w:hint="eastAsia"/>
          <w:color w:val="000000" w:themeColor="text1"/>
          <w:szCs w:val="21"/>
        </w:rPr>
        <w:t>気候を活かした、新たな</w:t>
      </w:r>
      <w:r w:rsidRPr="002B5CA2">
        <w:rPr>
          <w:rFonts w:asciiTheme="minorEastAsia" w:hAnsiTheme="minorEastAsia" w:hint="eastAsia"/>
          <w:color w:val="000000" w:themeColor="text1"/>
          <w:szCs w:val="21"/>
        </w:rPr>
        <w:t>農畜水産物</w:t>
      </w:r>
      <w:r w:rsidR="002E3CF6" w:rsidRPr="002B5CA2">
        <w:rPr>
          <w:rFonts w:asciiTheme="minorEastAsia" w:hAnsiTheme="minorEastAsia" w:hint="eastAsia"/>
          <w:color w:val="000000" w:themeColor="text1"/>
          <w:szCs w:val="21"/>
        </w:rPr>
        <w:t>の生産、加工、</w:t>
      </w:r>
      <w:r w:rsidR="00464CC0" w:rsidRPr="002B5CA2">
        <w:rPr>
          <w:rFonts w:asciiTheme="minorEastAsia" w:hAnsiTheme="minorEastAsia" w:hint="eastAsia"/>
          <w:color w:val="000000" w:themeColor="text1"/>
          <w:szCs w:val="21"/>
        </w:rPr>
        <w:t>商品開発などの</w:t>
      </w:r>
      <w:r w:rsidR="00115875" w:rsidRPr="002B5CA2">
        <w:rPr>
          <w:rFonts w:asciiTheme="minorEastAsia" w:hAnsiTheme="minorEastAsia" w:hint="eastAsia"/>
          <w:color w:val="000000" w:themeColor="text1"/>
          <w:szCs w:val="21"/>
        </w:rPr>
        <w:t>６</w:t>
      </w:r>
      <w:r w:rsidR="00464CC0" w:rsidRPr="002B5CA2">
        <w:rPr>
          <w:rFonts w:asciiTheme="minorEastAsia" w:hAnsiTheme="minorEastAsia" w:hint="eastAsia"/>
          <w:color w:val="000000" w:themeColor="text1"/>
          <w:szCs w:val="21"/>
        </w:rPr>
        <w:t>次産業化</w:t>
      </w:r>
      <w:r w:rsidR="006271EE" w:rsidRPr="002B5CA2">
        <w:rPr>
          <w:rFonts w:asciiTheme="minorEastAsia" w:hAnsiTheme="minorEastAsia" w:hint="eastAsia"/>
          <w:color w:val="000000" w:themeColor="text1"/>
          <w:szCs w:val="21"/>
        </w:rPr>
        <w:t>に向けた取り組み</w:t>
      </w:r>
      <w:r w:rsidR="00464CC0" w:rsidRPr="002B5CA2">
        <w:rPr>
          <w:rFonts w:asciiTheme="minorEastAsia" w:hAnsiTheme="minorEastAsia" w:hint="eastAsia"/>
          <w:color w:val="000000" w:themeColor="text1"/>
          <w:szCs w:val="21"/>
        </w:rPr>
        <w:t>を支援し、</w:t>
      </w:r>
      <w:r w:rsidR="006271EE" w:rsidRPr="002B5CA2">
        <w:rPr>
          <w:rFonts w:asciiTheme="minorEastAsia" w:hAnsiTheme="minorEastAsia" w:hint="eastAsia"/>
          <w:color w:val="000000" w:themeColor="text1"/>
          <w:szCs w:val="21"/>
        </w:rPr>
        <w:t>付加価値の創造や</w:t>
      </w:r>
      <w:r w:rsidR="00464CC0" w:rsidRPr="002B5CA2">
        <w:rPr>
          <w:rFonts w:asciiTheme="minorEastAsia" w:hAnsiTheme="minorEastAsia" w:hint="eastAsia"/>
          <w:color w:val="000000" w:themeColor="text1"/>
          <w:szCs w:val="21"/>
        </w:rPr>
        <w:t>販売力の強化</w:t>
      </w:r>
      <w:r w:rsidR="006271EE" w:rsidRPr="002B5CA2">
        <w:rPr>
          <w:rFonts w:asciiTheme="minorEastAsia" w:hAnsiTheme="minorEastAsia" w:hint="eastAsia"/>
          <w:color w:val="000000" w:themeColor="text1"/>
          <w:szCs w:val="21"/>
        </w:rPr>
        <w:t>、</w:t>
      </w:r>
      <w:r w:rsidR="00464CC0" w:rsidRPr="002B5CA2">
        <w:rPr>
          <w:rFonts w:asciiTheme="minorEastAsia" w:hAnsiTheme="minorEastAsia" w:hint="eastAsia"/>
          <w:color w:val="000000" w:themeColor="text1"/>
          <w:szCs w:val="21"/>
        </w:rPr>
        <w:t>地域経済の活性化を図る。</w:t>
      </w:r>
    </w:p>
    <w:p w14:paraId="716ECA57" w14:textId="77777777" w:rsidR="00A0781E" w:rsidRPr="002B5CA2" w:rsidRDefault="00A0781E">
      <w:pPr>
        <w:rPr>
          <w:rFonts w:asciiTheme="minorEastAsia" w:hAnsiTheme="minorEastAsia"/>
          <w:color w:val="000000" w:themeColor="text1"/>
          <w:szCs w:val="21"/>
        </w:rPr>
      </w:pPr>
    </w:p>
    <w:p w14:paraId="42556E21" w14:textId="77777777" w:rsidR="00AD7C52" w:rsidRPr="002B5CA2" w:rsidRDefault="00C316FE">
      <w:pPr>
        <w:rPr>
          <w:rFonts w:asciiTheme="minorEastAsia" w:hAnsiTheme="minorEastAsia"/>
          <w:color w:val="000000" w:themeColor="text1"/>
          <w:szCs w:val="21"/>
        </w:rPr>
      </w:pPr>
      <w:r w:rsidRPr="002B5CA2">
        <w:rPr>
          <w:rFonts w:asciiTheme="minorEastAsia" w:hAnsiTheme="minorEastAsia" w:hint="eastAsia"/>
          <w:color w:val="000000" w:themeColor="text1"/>
          <w:szCs w:val="21"/>
        </w:rPr>
        <w:t>第２　事業の内容</w:t>
      </w:r>
    </w:p>
    <w:p w14:paraId="626ED203" w14:textId="50F20F63" w:rsidR="009C5700" w:rsidRPr="002B5CA2" w:rsidRDefault="009C5700">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本事業は</w:t>
      </w:r>
      <w:r w:rsidR="00405853" w:rsidRPr="002B5CA2">
        <w:rPr>
          <w:rFonts w:asciiTheme="minorEastAsia" w:hAnsiTheme="minorEastAsia" w:hint="eastAsia"/>
          <w:color w:val="000000" w:themeColor="text1"/>
          <w:szCs w:val="21"/>
        </w:rPr>
        <w:t>開発又は生産された商品等を市内の直販所若しくは南あわじ市ふるさと納税へ出品する、又はその確実な計画がある次の取り組み</w:t>
      </w:r>
      <w:r w:rsidRPr="002B5CA2">
        <w:rPr>
          <w:rFonts w:asciiTheme="minorEastAsia" w:hAnsiTheme="minorEastAsia" w:hint="eastAsia"/>
          <w:color w:val="000000" w:themeColor="text1"/>
          <w:szCs w:val="21"/>
        </w:rPr>
        <w:t>に対し支援を行う。</w:t>
      </w:r>
    </w:p>
    <w:p w14:paraId="507B97C1" w14:textId="77777777" w:rsidR="003A7608" w:rsidRPr="002B5CA2" w:rsidRDefault="003A7608" w:rsidP="003A7608">
      <w:pPr>
        <w:rPr>
          <w:rFonts w:asciiTheme="minorEastAsia" w:hAnsiTheme="minorEastAsia"/>
          <w:color w:val="000000" w:themeColor="text1"/>
          <w:szCs w:val="21"/>
        </w:rPr>
      </w:pPr>
      <w:r w:rsidRPr="002B5CA2">
        <w:rPr>
          <w:rFonts w:asciiTheme="minorEastAsia" w:hAnsiTheme="minorEastAsia" w:hint="eastAsia"/>
          <w:color w:val="000000" w:themeColor="text1"/>
          <w:szCs w:val="21"/>
        </w:rPr>
        <w:t>１　生産支援</w:t>
      </w:r>
    </w:p>
    <w:p w14:paraId="307998B6" w14:textId="77777777" w:rsidR="003A7608" w:rsidRPr="002B5CA2" w:rsidRDefault="003A7608" w:rsidP="003A7608">
      <w:pPr>
        <w:ind w:leftChars="100" w:left="210" w:firstLineChars="100" w:firstLine="210"/>
        <w:rPr>
          <w:rFonts w:asciiTheme="minorEastAsia" w:hAnsiTheme="minorEastAsia"/>
          <w:color w:val="000000" w:themeColor="text1"/>
          <w:szCs w:val="21"/>
        </w:rPr>
      </w:pPr>
      <w:r w:rsidRPr="002B5CA2">
        <w:rPr>
          <w:rFonts w:asciiTheme="minorEastAsia" w:hAnsiTheme="minorEastAsia" w:hint="eastAsia"/>
          <w:color w:val="000000" w:themeColor="text1"/>
          <w:szCs w:val="21"/>
        </w:rPr>
        <w:t>６次産業化に資する出荷用果樹作物等の生産に必要な調査研究や試作等にかかる経費に対して支援を行う。</w:t>
      </w:r>
    </w:p>
    <w:p w14:paraId="43E4508A" w14:textId="77777777" w:rsidR="003A7608" w:rsidRPr="002B5CA2" w:rsidRDefault="003A7608" w:rsidP="003A7608">
      <w:pPr>
        <w:rPr>
          <w:rFonts w:asciiTheme="minorEastAsia" w:hAnsiTheme="minorEastAsia"/>
          <w:color w:val="000000" w:themeColor="text1"/>
          <w:szCs w:val="21"/>
        </w:rPr>
      </w:pPr>
      <w:r w:rsidRPr="002B5CA2">
        <w:rPr>
          <w:rFonts w:asciiTheme="minorEastAsia" w:hAnsiTheme="minorEastAsia" w:hint="eastAsia"/>
          <w:color w:val="000000" w:themeColor="text1"/>
          <w:szCs w:val="21"/>
        </w:rPr>
        <w:t>２　商品開発支援</w:t>
      </w:r>
    </w:p>
    <w:p w14:paraId="28F2907B" w14:textId="77777777" w:rsidR="003A7608" w:rsidRPr="002B5CA2" w:rsidRDefault="003A7608" w:rsidP="003A7608">
      <w:pPr>
        <w:ind w:leftChars="135" w:left="283" w:firstLineChars="70" w:firstLine="147"/>
        <w:rPr>
          <w:rFonts w:asciiTheme="minorEastAsia" w:hAnsiTheme="minorEastAsia"/>
          <w:color w:val="000000" w:themeColor="text1"/>
          <w:szCs w:val="21"/>
        </w:rPr>
      </w:pPr>
      <w:r w:rsidRPr="002B5CA2">
        <w:rPr>
          <w:rFonts w:asciiTheme="minorEastAsia" w:hAnsiTheme="minorEastAsia" w:hint="eastAsia"/>
          <w:color w:val="000000" w:themeColor="text1"/>
          <w:szCs w:val="21"/>
        </w:rPr>
        <w:t>南あわじ市産の農畜水産物もしくは１で生産された新規品目を活用した新たな加工品の開発に必要な調査研究や試作等にかかる経費に対して支援を行う。</w:t>
      </w:r>
    </w:p>
    <w:p w14:paraId="7C9D8A0F" w14:textId="77777777" w:rsidR="003A7608" w:rsidRPr="002B5CA2" w:rsidRDefault="003A7608" w:rsidP="003A7608">
      <w:pPr>
        <w:rPr>
          <w:rFonts w:asciiTheme="minorEastAsia" w:hAnsiTheme="minorEastAsia"/>
          <w:color w:val="000000" w:themeColor="text1"/>
          <w:szCs w:val="21"/>
        </w:rPr>
      </w:pPr>
      <w:r w:rsidRPr="002B5CA2">
        <w:rPr>
          <w:rFonts w:asciiTheme="minorEastAsia" w:hAnsiTheme="minorEastAsia" w:hint="eastAsia"/>
          <w:color w:val="000000" w:themeColor="text1"/>
          <w:szCs w:val="21"/>
        </w:rPr>
        <w:t>３　販路拡大支援</w:t>
      </w:r>
    </w:p>
    <w:p w14:paraId="4E106743" w14:textId="4D16D8E6" w:rsidR="00D864EA" w:rsidRPr="002B5CA2" w:rsidRDefault="00A87A45" w:rsidP="00A87A45">
      <w:pPr>
        <w:ind w:leftChars="200" w:left="420"/>
        <w:rPr>
          <w:rFonts w:asciiTheme="minorEastAsia" w:hAnsiTheme="minorEastAsia"/>
          <w:color w:val="000000" w:themeColor="text1"/>
          <w:szCs w:val="21"/>
        </w:rPr>
      </w:pPr>
      <w:r w:rsidRPr="002B5CA2">
        <w:rPr>
          <w:rFonts w:asciiTheme="minorEastAsia" w:hAnsiTheme="minorEastAsia" w:hint="eastAsia"/>
          <w:color w:val="000000" w:themeColor="text1"/>
          <w:szCs w:val="21"/>
        </w:rPr>
        <w:t>前２号の支援を受け開発された新商品のＰＲや、販売に向けた取り組みにかかる経費に対する支援を行う</w:t>
      </w:r>
      <w:r w:rsidR="00D177C6" w:rsidRPr="002B5CA2">
        <w:rPr>
          <w:rFonts w:asciiTheme="minorEastAsia" w:hAnsiTheme="minorEastAsia" w:hint="eastAsia"/>
          <w:color w:val="000000" w:themeColor="text1"/>
          <w:szCs w:val="21"/>
        </w:rPr>
        <w:t>。</w:t>
      </w:r>
      <w:r w:rsidRPr="002B5CA2">
        <w:rPr>
          <w:rFonts w:asciiTheme="minorEastAsia" w:hAnsiTheme="minorEastAsia" w:hint="eastAsia"/>
          <w:color w:val="000000" w:themeColor="text1"/>
          <w:szCs w:val="21"/>
        </w:rPr>
        <w:t>ただし、過去の年度において前２号の支援を受けた事業実施主体が、翌年度以降に行う取り組みに限る。</w:t>
      </w:r>
    </w:p>
    <w:p w14:paraId="66564EF4" w14:textId="77777777" w:rsidR="009C5700" w:rsidRPr="002B5CA2" w:rsidRDefault="009C5700" w:rsidP="009C5700">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第３　</w:t>
      </w:r>
      <w:r w:rsidR="00D65061" w:rsidRPr="002B5CA2">
        <w:rPr>
          <w:rFonts w:asciiTheme="minorEastAsia" w:hAnsiTheme="minorEastAsia" w:hint="eastAsia"/>
          <w:color w:val="000000" w:themeColor="text1"/>
          <w:szCs w:val="21"/>
        </w:rPr>
        <w:t>補助</w:t>
      </w:r>
      <w:r w:rsidRPr="002B5CA2">
        <w:rPr>
          <w:rFonts w:asciiTheme="minorEastAsia" w:hAnsiTheme="minorEastAsia" w:hint="eastAsia"/>
          <w:color w:val="000000" w:themeColor="text1"/>
          <w:szCs w:val="21"/>
        </w:rPr>
        <w:t>内容</w:t>
      </w:r>
    </w:p>
    <w:p w14:paraId="181FC9C6" w14:textId="77777777" w:rsidR="009C5700" w:rsidRPr="002B5CA2" w:rsidRDefault="00115875" w:rsidP="009C5700">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本事業の</w:t>
      </w:r>
      <w:r w:rsidR="00D65061" w:rsidRPr="002B5CA2">
        <w:rPr>
          <w:rFonts w:asciiTheme="minorEastAsia" w:hAnsiTheme="minorEastAsia" w:hint="eastAsia"/>
          <w:color w:val="000000" w:themeColor="text1"/>
          <w:szCs w:val="21"/>
        </w:rPr>
        <w:t>補助</w:t>
      </w:r>
      <w:r w:rsidR="002B06E8" w:rsidRPr="002B5CA2">
        <w:rPr>
          <w:rFonts w:asciiTheme="minorEastAsia" w:hAnsiTheme="minorEastAsia" w:hint="eastAsia"/>
          <w:color w:val="000000" w:themeColor="text1"/>
          <w:szCs w:val="21"/>
        </w:rPr>
        <w:t>内容</w:t>
      </w:r>
      <w:r w:rsidRPr="002B5CA2">
        <w:rPr>
          <w:rFonts w:asciiTheme="minorEastAsia" w:hAnsiTheme="minorEastAsia" w:hint="eastAsia"/>
          <w:color w:val="000000" w:themeColor="text1"/>
          <w:szCs w:val="21"/>
        </w:rPr>
        <w:t>は次のとおりとする。</w:t>
      </w:r>
    </w:p>
    <w:p w14:paraId="168C7052" w14:textId="77777777" w:rsidR="00BA1A10" w:rsidRPr="002B5CA2" w:rsidRDefault="00BA1A10" w:rsidP="004F06F1">
      <w:pPr>
        <w:ind w:leftChars="100" w:left="420" w:hangingChars="100" w:hanging="210"/>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⑴　</w:t>
      </w:r>
      <w:r w:rsidR="00D65061" w:rsidRPr="002B5CA2">
        <w:rPr>
          <w:rFonts w:asciiTheme="minorEastAsia" w:hAnsiTheme="minorEastAsia" w:hint="eastAsia"/>
          <w:color w:val="000000" w:themeColor="text1"/>
          <w:szCs w:val="21"/>
        </w:rPr>
        <w:t>補助</w:t>
      </w:r>
      <w:r w:rsidRPr="002B5CA2">
        <w:rPr>
          <w:rFonts w:asciiTheme="minorEastAsia" w:hAnsiTheme="minorEastAsia" w:hint="eastAsia"/>
          <w:color w:val="000000" w:themeColor="text1"/>
          <w:szCs w:val="21"/>
        </w:rPr>
        <w:t>対象経費は</w:t>
      </w:r>
      <w:r w:rsidR="00B1687C" w:rsidRPr="002B5CA2">
        <w:rPr>
          <w:rFonts w:asciiTheme="minorEastAsia" w:hAnsiTheme="minorEastAsia" w:hint="eastAsia"/>
          <w:color w:val="000000" w:themeColor="text1"/>
          <w:szCs w:val="21"/>
        </w:rPr>
        <w:t>第２の取り組みにかかる</w:t>
      </w:r>
      <w:r w:rsidRPr="002B5CA2">
        <w:rPr>
          <w:rFonts w:asciiTheme="minorEastAsia" w:hAnsiTheme="minorEastAsia" w:hint="eastAsia"/>
          <w:color w:val="000000" w:themeColor="text1"/>
          <w:szCs w:val="21"/>
        </w:rPr>
        <w:t>別表１に定める経費とする。ただし、別表２に定める経費については助成の対象としない。</w:t>
      </w:r>
    </w:p>
    <w:p w14:paraId="24BDC6E4" w14:textId="77777777" w:rsidR="00B948B7" w:rsidRPr="002B5CA2" w:rsidRDefault="00BA1A10" w:rsidP="004F06F1">
      <w:pPr>
        <w:ind w:leftChars="100" w:left="420" w:hangingChars="100" w:hanging="210"/>
        <w:rPr>
          <w:rFonts w:asciiTheme="minorEastAsia" w:hAnsiTheme="minorEastAsia"/>
          <w:color w:val="000000" w:themeColor="text1"/>
          <w:szCs w:val="21"/>
        </w:rPr>
      </w:pPr>
      <w:r w:rsidRPr="002B5CA2">
        <w:rPr>
          <w:rFonts w:asciiTheme="minorEastAsia" w:hAnsiTheme="minorEastAsia" w:hint="eastAsia"/>
          <w:color w:val="000000" w:themeColor="text1"/>
          <w:szCs w:val="21"/>
        </w:rPr>
        <w:t>⑵</w:t>
      </w:r>
      <w:r w:rsidR="00EE1190" w:rsidRPr="002B5CA2">
        <w:rPr>
          <w:rFonts w:asciiTheme="minorEastAsia" w:hAnsiTheme="minorEastAsia" w:hint="eastAsia"/>
          <w:color w:val="000000" w:themeColor="text1"/>
          <w:szCs w:val="21"/>
        </w:rPr>
        <w:t xml:space="preserve">　</w:t>
      </w:r>
      <w:r w:rsidR="004F06F1" w:rsidRPr="002B5CA2">
        <w:rPr>
          <w:rFonts w:asciiTheme="minorEastAsia" w:hAnsiTheme="minorEastAsia" w:hint="eastAsia"/>
          <w:color w:val="000000" w:themeColor="text1"/>
          <w:szCs w:val="21"/>
        </w:rPr>
        <w:t>補助金の額は、補助対象経費の額に２分の１を乗じて得た額と</w:t>
      </w:r>
      <w:r w:rsidR="009D1CF9" w:rsidRPr="002B5CA2">
        <w:rPr>
          <w:rFonts w:asciiTheme="minorEastAsia" w:hAnsiTheme="minorEastAsia" w:hint="eastAsia"/>
          <w:color w:val="000000" w:themeColor="text1"/>
          <w:szCs w:val="21"/>
        </w:rPr>
        <w:t>40</w:t>
      </w:r>
      <w:r w:rsidR="004F06F1" w:rsidRPr="002B5CA2">
        <w:rPr>
          <w:rFonts w:asciiTheme="minorEastAsia" w:hAnsiTheme="minorEastAsia" w:hint="eastAsia"/>
          <w:color w:val="000000" w:themeColor="text1"/>
          <w:szCs w:val="21"/>
        </w:rPr>
        <w:t>万円を比較して少ない方の額に相当する額（</w:t>
      </w:r>
      <w:r w:rsidR="004F06F1" w:rsidRPr="002B5CA2">
        <w:rPr>
          <w:rFonts w:ascii="ＭＳ 明朝" w:eastAsia="ＭＳ 明朝" w:hAnsi="ＭＳ 明朝" w:hint="eastAsia"/>
          <w:color w:val="000000" w:themeColor="text1"/>
          <w:szCs w:val="21"/>
        </w:rPr>
        <w:t>1,000円未満の端</w:t>
      </w:r>
      <w:r w:rsidR="004F06F1" w:rsidRPr="002B5CA2">
        <w:rPr>
          <w:rFonts w:hint="eastAsia"/>
          <w:color w:val="000000" w:themeColor="text1"/>
          <w:szCs w:val="21"/>
        </w:rPr>
        <w:t>数が生じたときは、これを切り捨てた額</w:t>
      </w:r>
      <w:r w:rsidR="004F06F1" w:rsidRPr="002B5CA2">
        <w:rPr>
          <w:rFonts w:asciiTheme="minorEastAsia" w:hAnsiTheme="minorEastAsia" w:hint="eastAsia"/>
          <w:color w:val="000000" w:themeColor="text1"/>
          <w:szCs w:val="21"/>
        </w:rPr>
        <w:t>）とする</w:t>
      </w:r>
      <w:r w:rsidR="009C5700" w:rsidRPr="002B5CA2">
        <w:rPr>
          <w:rFonts w:asciiTheme="minorEastAsia" w:hAnsiTheme="minorEastAsia" w:hint="eastAsia"/>
          <w:color w:val="000000" w:themeColor="text1"/>
          <w:szCs w:val="21"/>
        </w:rPr>
        <w:t>。</w:t>
      </w:r>
    </w:p>
    <w:p w14:paraId="1F83EF26" w14:textId="77777777" w:rsidR="00C316FE" w:rsidRPr="002B5CA2" w:rsidRDefault="00C316FE">
      <w:pPr>
        <w:rPr>
          <w:rFonts w:asciiTheme="minorEastAsia" w:hAnsiTheme="minorEastAsia"/>
          <w:color w:val="000000" w:themeColor="text1"/>
          <w:szCs w:val="21"/>
        </w:rPr>
      </w:pPr>
    </w:p>
    <w:p w14:paraId="237A41E0" w14:textId="77777777" w:rsidR="009F71F2" w:rsidRPr="002B5CA2" w:rsidRDefault="00A85127" w:rsidP="009F71F2">
      <w:pPr>
        <w:rPr>
          <w:rFonts w:asciiTheme="minorEastAsia" w:hAnsiTheme="minorEastAsia"/>
          <w:color w:val="000000" w:themeColor="text1"/>
          <w:szCs w:val="21"/>
        </w:rPr>
      </w:pPr>
      <w:r w:rsidRPr="002B5CA2">
        <w:rPr>
          <w:rFonts w:asciiTheme="minorEastAsia" w:hAnsiTheme="minorEastAsia" w:hint="eastAsia"/>
          <w:color w:val="000000" w:themeColor="text1"/>
          <w:szCs w:val="21"/>
        </w:rPr>
        <w:t>第</w:t>
      </w:r>
      <w:r w:rsidR="00115875" w:rsidRPr="002B5CA2">
        <w:rPr>
          <w:rFonts w:asciiTheme="minorEastAsia" w:hAnsiTheme="minorEastAsia" w:hint="eastAsia"/>
          <w:color w:val="000000" w:themeColor="text1"/>
          <w:szCs w:val="21"/>
        </w:rPr>
        <w:t>４</w:t>
      </w:r>
      <w:r w:rsidR="00B41066" w:rsidRPr="002B5CA2">
        <w:rPr>
          <w:rFonts w:asciiTheme="minorEastAsia" w:hAnsiTheme="minorEastAsia" w:hint="eastAsia"/>
          <w:color w:val="000000" w:themeColor="text1"/>
          <w:szCs w:val="21"/>
        </w:rPr>
        <w:t xml:space="preserve">　</w:t>
      </w:r>
      <w:r w:rsidR="00DC21E0" w:rsidRPr="002B5CA2">
        <w:rPr>
          <w:rFonts w:asciiTheme="minorEastAsia" w:hAnsiTheme="minorEastAsia" w:hint="eastAsia"/>
          <w:color w:val="000000" w:themeColor="text1"/>
          <w:szCs w:val="21"/>
        </w:rPr>
        <w:t>事業実施主体</w:t>
      </w:r>
    </w:p>
    <w:p w14:paraId="243DE347" w14:textId="77777777" w:rsidR="00B41066" w:rsidRPr="002B5CA2" w:rsidRDefault="009F71F2" w:rsidP="00EF225B">
      <w:pPr>
        <w:ind w:firstLineChars="100" w:firstLine="210"/>
        <w:rPr>
          <w:rFonts w:ascii="ＭＳ 明朝" w:eastAsia="ＭＳ 明朝" w:hAnsi="ＭＳ 明朝"/>
          <w:color w:val="000000" w:themeColor="text1"/>
          <w:szCs w:val="21"/>
        </w:rPr>
      </w:pPr>
      <w:r w:rsidRPr="002B5CA2">
        <w:rPr>
          <w:rFonts w:ascii="ＭＳ 明朝" w:eastAsia="ＭＳ 明朝" w:hAnsi="ＭＳ 明朝" w:hint="eastAsia"/>
          <w:color w:val="000000" w:themeColor="text1"/>
          <w:szCs w:val="21"/>
        </w:rPr>
        <w:t>事業実施主体は</w:t>
      </w:r>
      <w:r w:rsidR="009D72DE" w:rsidRPr="002B5CA2">
        <w:rPr>
          <w:rFonts w:ascii="ＭＳ 明朝" w:eastAsia="ＭＳ 明朝" w:hAnsi="ＭＳ 明朝" w:hint="eastAsia"/>
          <w:color w:val="000000" w:themeColor="text1"/>
          <w:szCs w:val="21"/>
        </w:rPr>
        <w:t>次</w:t>
      </w:r>
      <w:r w:rsidRPr="002B5CA2">
        <w:rPr>
          <w:rFonts w:ascii="ＭＳ 明朝" w:eastAsia="ＭＳ 明朝" w:hAnsi="ＭＳ 明朝" w:hint="eastAsia"/>
          <w:color w:val="000000" w:themeColor="text1"/>
          <w:szCs w:val="21"/>
        </w:rPr>
        <w:t>の</w:t>
      </w:r>
      <w:r w:rsidR="009D72DE" w:rsidRPr="002B5CA2">
        <w:rPr>
          <w:rFonts w:ascii="ＭＳ 明朝" w:eastAsia="ＭＳ 明朝" w:hAnsi="ＭＳ 明朝" w:hint="eastAsia"/>
          <w:color w:val="000000" w:themeColor="text1"/>
          <w:szCs w:val="21"/>
        </w:rPr>
        <w:t>各号の</w:t>
      </w:r>
      <w:r w:rsidRPr="002B5CA2">
        <w:rPr>
          <w:rFonts w:ascii="ＭＳ 明朝" w:eastAsia="ＭＳ 明朝" w:hAnsi="ＭＳ 明朝" w:hint="eastAsia"/>
          <w:color w:val="000000" w:themeColor="text1"/>
          <w:szCs w:val="21"/>
        </w:rPr>
        <w:t>いずれか</w:t>
      </w:r>
      <w:r w:rsidR="009D72DE" w:rsidRPr="002B5CA2">
        <w:rPr>
          <w:rFonts w:ascii="ＭＳ 明朝" w:eastAsia="ＭＳ 明朝" w:hAnsi="ＭＳ 明朝" w:hint="eastAsia"/>
          <w:color w:val="000000" w:themeColor="text1"/>
          <w:szCs w:val="21"/>
        </w:rPr>
        <w:t>に該当する</w:t>
      </w:r>
      <w:r w:rsidR="002926D6" w:rsidRPr="002B5CA2">
        <w:rPr>
          <w:rFonts w:ascii="ＭＳ 明朝" w:eastAsia="ＭＳ 明朝" w:hAnsi="ＭＳ 明朝" w:hint="eastAsia"/>
          <w:color w:val="000000" w:themeColor="text1"/>
          <w:szCs w:val="21"/>
        </w:rPr>
        <w:t>もの</w:t>
      </w:r>
      <w:r w:rsidRPr="002B5CA2">
        <w:rPr>
          <w:rFonts w:ascii="ＭＳ 明朝" w:eastAsia="ＭＳ 明朝" w:hAnsi="ＭＳ 明朝" w:hint="eastAsia"/>
          <w:color w:val="000000" w:themeColor="text1"/>
          <w:szCs w:val="21"/>
        </w:rPr>
        <w:t>と</w:t>
      </w:r>
      <w:r w:rsidR="00B40456" w:rsidRPr="002B5CA2">
        <w:rPr>
          <w:rFonts w:ascii="ＭＳ 明朝" w:eastAsia="ＭＳ 明朝" w:hAnsi="ＭＳ 明朝" w:hint="eastAsia"/>
          <w:color w:val="000000" w:themeColor="text1"/>
          <w:szCs w:val="21"/>
        </w:rPr>
        <w:t>する。</w:t>
      </w:r>
    </w:p>
    <w:p w14:paraId="7544D768" w14:textId="77777777" w:rsidR="00A85127" w:rsidRPr="002B5CA2" w:rsidRDefault="00EE1190" w:rsidP="001948AA">
      <w:pPr>
        <w:pStyle w:val="a9"/>
        <w:numPr>
          <w:ilvl w:val="0"/>
          <w:numId w:val="1"/>
        </w:numPr>
        <w:ind w:leftChars="0"/>
        <w:rPr>
          <w:rFonts w:asciiTheme="minorEastAsia" w:hAnsiTheme="minorEastAsia"/>
          <w:color w:val="000000" w:themeColor="text1"/>
          <w:szCs w:val="21"/>
        </w:rPr>
      </w:pPr>
      <w:r w:rsidRPr="002B5CA2">
        <w:rPr>
          <w:rFonts w:asciiTheme="minorEastAsia" w:hAnsiTheme="minorEastAsia" w:hint="eastAsia"/>
          <w:color w:val="000000" w:themeColor="text1"/>
          <w:szCs w:val="21"/>
        </w:rPr>
        <w:t>６</w:t>
      </w:r>
      <w:r w:rsidR="00A85127" w:rsidRPr="002B5CA2">
        <w:rPr>
          <w:rFonts w:asciiTheme="minorEastAsia" w:hAnsiTheme="minorEastAsia" w:hint="eastAsia"/>
          <w:color w:val="000000" w:themeColor="text1"/>
          <w:szCs w:val="21"/>
        </w:rPr>
        <w:t>次産業研究会議の構成員</w:t>
      </w:r>
    </w:p>
    <w:p w14:paraId="6D08AEF5" w14:textId="77777777" w:rsidR="001948AA" w:rsidRPr="002B5CA2" w:rsidRDefault="001F6482" w:rsidP="001948AA">
      <w:pPr>
        <w:pStyle w:val="a9"/>
        <w:numPr>
          <w:ilvl w:val="0"/>
          <w:numId w:val="1"/>
        </w:numPr>
        <w:ind w:leftChars="0"/>
        <w:rPr>
          <w:rFonts w:asciiTheme="minorEastAsia" w:hAnsiTheme="minorEastAsia"/>
          <w:color w:val="000000" w:themeColor="text1"/>
          <w:szCs w:val="21"/>
        </w:rPr>
      </w:pPr>
      <w:r w:rsidRPr="002B5CA2">
        <w:rPr>
          <w:rFonts w:asciiTheme="minorEastAsia" w:hAnsiTheme="minorEastAsia" w:hint="eastAsia"/>
          <w:color w:val="000000" w:themeColor="text1"/>
          <w:szCs w:val="21"/>
        </w:rPr>
        <w:t>６次産業研究会議の構成員が推薦する団体</w:t>
      </w:r>
    </w:p>
    <w:p w14:paraId="012CE8B7" w14:textId="77777777" w:rsidR="00A85127" w:rsidRPr="002B5CA2" w:rsidRDefault="00A85127" w:rsidP="001948AA">
      <w:pPr>
        <w:pStyle w:val="a9"/>
        <w:numPr>
          <w:ilvl w:val="0"/>
          <w:numId w:val="1"/>
        </w:numPr>
        <w:ind w:leftChars="0"/>
        <w:rPr>
          <w:rFonts w:asciiTheme="minorEastAsia" w:hAnsiTheme="minorEastAsia"/>
          <w:color w:val="000000" w:themeColor="text1"/>
          <w:szCs w:val="21"/>
        </w:rPr>
      </w:pPr>
      <w:r w:rsidRPr="002B5CA2">
        <w:rPr>
          <w:rFonts w:asciiTheme="minorEastAsia" w:hAnsiTheme="minorEastAsia" w:hint="eastAsia"/>
          <w:color w:val="000000" w:themeColor="text1"/>
          <w:szCs w:val="21"/>
        </w:rPr>
        <w:t>その他会長が適当と認めた団体</w:t>
      </w:r>
    </w:p>
    <w:p w14:paraId="32E863C3" w14:textId="77777777" w:rsidR="009D72DE" w:rsidRPr="002B5CA2" w:rsidRDefault="009D72DE" w:rsidP="009D72DE">
      <w:pPr>
        <w:ind w:left="210" w:hangingChars="100" w:hanging="210"/>
        <w:rPr>
          <w:rFonts w:asciiTheme="minorEastAsia" w:hAnsiTheme="minorEastAsia"/>
          <w:color w:val="000000" w:themeColor="text1"/>
          <w:szCs w:val="21"/>
        </w:rPr>
      </w:pPr>
      <w:r w:rsidRPr="002B5CA2">
        <w:rPr>
          <w:rFonts w:asciiTheme="minorEastAsia" w:hAnsiTheme="minorEastAsia" w:hint="eastAsia"/>
          <w:color w:val="000000" w:themeColor="text1"/>
          <w:szCs w:val="21"/>
        </w:rPr>
        <w:t>２　前項の</w:t>
      </w:r>
      <w:r w:rsidRPr="002B5CA2">
        <w:rPr>
          <w:rFonts w:ascii="ＭＳ 明朝" w:eastAsia="ＭＳ 明朝" w:hAnsi="ＭＳ 明朝" w:hint="eastAsia"/>
          <w:color w:val="000000" w:themeColor="text1"/>
          <w:szCs w:val="21"/>
        </w:rPr>
        <w:t>⑵及び⑶に定める団体は規約</w:t>
      </w:r>
      <w:r w:rsidR="007079EE" w:rsidRPr="002B5CA2">
        <w:rPr>
          <w:rFonts w:ascii="ＭＳ 明朝" w:eastAsia="ＭＳ 明朝" w:hAnsi="ＭＳ 明朝" w:hint="eastAsia"/>
          <w:color w:val="000000" w:themeColor="text1"/>
          <w:szCs w:val="21"/>
        </w:rPr>
        <w:t>及び会計</w:t>
      </w:r>
      <w:r w:rsidRPr="002B5CA2">
        <w:rPr>
          <w:rFonts w:ascii="ＭＳ 明朝" w:eastAsia="ＭＳ 明朝" w:hAnsi="ＭＳ 明朝" w:hint="eastAsia"/>
          <w:color w:val="000000" w:themeColor="text1"/>
          <w:szCs w:val="21"/>
        </w:rPr>
        <w:t>を有し、</w:t>
      </w:r>
      <w:r w:rsidR="00354D68" w:rsidRPr="002B5CA2">
        <w:rPr>
          <w:rFonts w:ascii="ＭＳ 明朝" w:eastAsia="ＭＳ 明朝" w:hAnsi="ＭＳ 明朝" w:hint="eastAsia"/>
          <w:color w:val="000000" w:themeColor="text1"/>
          <w:szCs w:val="21"/>
        </w:rPr>
        <w:t>農畜水産物の生産、加工、商品開発などに携わる複数の経営体で組織したものとする。</w:t>
      </w:r>
      <w:r w:rsidRPr="002B5CA2">
        <w:rPr>
          <w:rFonts w:ascii="ＭＳ 明朝" w:eastAsia="ＭＳ 明朝" w:hAnsi="ＭＳ 明朝" w:hint="eastAsia"/>
          <w:color w:val="000000" w:themeColor="text1"/>
          <w:szCs w:val="21"/>
        </w:rPr>
        <w:t>その構成員</w:t>
      </w:r>
      <w:r w:rsidR="00354D68" w:rsidRPr="002B5CA2">
        <w:rPr>
          <w:rFonts w:ascii="ＭＳ 明朝" w:eastAsia="ＭＳ 明朝" w:hAnsi="ＭＳ 明朝" w:hint="eastAsia"/>
          <w:color w:val="000000" w:themeColor="text1"/>
          <w:szCs w:val="21"/>
        </w:rPr>
        <w:t>の</w:t>
      </w:r>
      <w:r w:rsidRPr="002B5CA2">
        <w:rPr>
          <w:rFonts w:ascii="ＭＳ 明朝" w:eastAsia="ＭＳ 明朝" w:hAnsi="ＭＳ 明朝" w:hint="eastAsia"/>
          <w:color w:val="000000" w:themeColor="text1"/>
          <w:szCs w:val="21"/>
        </w:rPr>
        <w:t>うち法人にあっては市内に事務所または事業所を有する者、個人にあっては市内に住民票を有する者とする。</w:t>
      </w:r>
    </w:p>
    <w:p w14:paraId="1847FAEC" w14:textId="77777777" w:rsidR="004F06F1" w:rsidRPr="002B5CA2" w:rsidRDefault="004F06F1">
      <w:pPr>
        <w:rPr>
          <w:rFonts w:asciiTheme="minorEastAsia" w:hAnsiTheme="minorEastAsia"/>
          <w:color w:val="000000" w:themeColor="text1"/>
          <w:szCs w:val="21"/>
        </w:rPr>
      </w:pPr>
    </w:p>
    <w:p w14:paraId="1C71EEDD" w14:textId="77777777" w:rsidR="009D1CF9" w:rsidRPr="002B5CA2" w:rsidRDefault="009D1CF9">
      <w:pPr>
        <w:rPr>
          <w:rFonts w:asciiTheme="minorEastAsia" w:hAnsiTheme="minorEastAsia"/>
          <w:color w:val="000000" w:themeColor="text1"/>
          <w:szCs w:val="21"/>
        </w:rPr>
      </w:pPr>
    </w:p>
    <w:p w14:paraId="59E55C2D" w14:textId="77777777" w:rsidR="00B41066" w:rsidRPr="002B5CA2" w:rsidRDefault="00B41066">
      <w:pPr>
        <w:rPr>
          <w:rFonts w:asciiTheme="minorEastAsia" w:hAnsiTheme="minorEastAsia"/>
          <w:color w:val="000000" w:themeColor="text1"/>
          <w:szCs w:val="21"/>
        </w:rPr>
      </w:pPr>
      <w:r w:rsidRPr="002B5CA2">
        <w:rPr>
          <w:rFonts w:asciiTheme="minorEastAsia" w:hAnsiTheme="minorEastAsia" w:hint="eastAsia"/>
          <w:color w:val="000000" w:themeColor="text1"/>
          <w:szCs w:val="21"/>
        </w:rPr>
        <w:t>第</w:t>
      </w:r>
      <w:r w:rsidR="00115875" w:rsidRPr="002B5CA2">
        <w:rPr>
          <w:rFonts w:asciiTheme="minorEastAsia" w:hAnsiTheme="minorEastAsia" w:hint="eastAsia"/>
          <w:color w:val="000000" w:themeColor="text1"/>
          <w:szCs w:val="21"/>
        </w:rPr>
        <w:t>５</w:t>
      </w:r>
      <w:r w:rsidR="00D65061" w:rsidRPr="002B5CA2">
        <w:rPr>
          <w:rFonts w:asciiTheme="minorEastAsia" w:hAnsiTheme="minorEastAsia" w:hint="eastAsia"/>
          <w:color w:val="000000" w:themeColor="text1"/>
          <w:szCs w:val="21"/>
        </w:rPr>
        <w:t xml:space="preserve">　補助</w:t>
      </w:r>
      <w:r w:rsidRPr="002B5CA2">
        <w:rPr>
          <w:rFonts w:asciiTheme="minorEastAsia" w:hAnsiTheme="minorEastAsia" w:hint="eastAsia"/>
          <w:color w:val="000000" w:themeColor="text1"/>
          <w:szCs w:val="21"/>
        </w:rPr>
        <w:t>の申請</w:t>
      </w:r>
    </w:p>
    <w:p w14:paraId="4F0E2245" w14:textId="77777777" w:rsidR="00B41066" w:rsidRPr="002B5CA2" w:rsidRDefault="00B41066" w:rsidP="00F8141C">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１　</w:t>
      </w:r>
      <w:r w:rsidR="000955BA" w:rsidRPr="002B5CA2">
        <w:rPr>
          <w:rFonts w:hint="eastAsia"/>
          <w:color w:val="000000" w:themeColor="text1"/>
          <w:szCs w:val="21"/>
        </w:rPr>
        <w:t>事業実施主体</w:t>
      </w:r>
      <w:r w:rsidR="00C84143" w:rsidRPr="002B5CA2">
        <w:rPr>
          <w:rFonts w:asciiTheme="minorEastAsia" w:hAnsiTheme="minorEastAsia" w:hint="eastAsia"/>
          <w:color w:val="000000" w:themeColor="text1"/>
          <w:szCs w:val="21"/>
        </w:rPr>
        <w:t>は、</w:t>
      </w:r>
      <w:r w:rsidR="00D864EA" w:rsidRPr="002B5CA2">
        <w:rPr>
          <w:rFonts w:asciiTheme="minorEastAsia" w:hAnsiTheme="minorEastAsia" w:hint="eastAsia"/>
          <w:color w:val="000000" w:themeColor="text1"/>
          <w:szCs w:val="21"/>
        </w:rPr>
        <w:t>交付申請書に</w:t>
      </w:r>
      <w:r w:rsidR="008A042D" w:rsidRPr="002B5CA2">
        <w:rPr>
          <w:rFonts w:asciiTheme="minorEastAsia" w:hAnsiTheme="minorEastAsia" w:hint="eastAsia"/>
          <w:color w:val="000000" w:themeColor="text1"/>
          <w:szCs w:val="21"/>
        </w:rPr>
        <w:t>事業計画書（別紙様式）を添付し</w:t>
      </w:r>
      <w:r w:rsidR="00C84143" w:rsidRPr="002B5CA2">
        <w:rPr>
          <w:rFonts w:asciiTheme="minorEastAsia" w:hAnsiTheme="minorEastAsia" w:hint="eastAsia"/>
          <w:color w:val="000000" w:themeColor="text1"/>
          <w:szCs w:val="21"/>
        </w:rPr>
        <w:t>会長に</w:t>
      </w:r>
      <w:r w:rsidR="008A042D" w:rsidRPr="002B5CA2">
        <w:rPr>
          <w:rFonts w:asciiTheme="minorEastAsia" w:hAnsiTheme="minorEastAsia" w:hint="eastAsia"/>
          <w:color w:val="000000" w:themeColor="text1"/>
          <w:szCs w:val="21"/>
        </w:rPr>
        <w:t>提出</w:t>
      </w:r>
      <w:r w:rsidR="00D30A6F" w:rsidRPr="002B5CA2">
        <w:rPr>
          <w:rFonts w:asciiTheme="minorEastAsia" w:hAnsiTheme="minorEastAsia" w:hint="eastAsia"/>
          <w:color w:val="000000" w:themeColor="text1"/>
          <w:szCs w:val="21"/>
        </w:rPr>
        <w:t>するものとする。</w:t>
      </w:r>
      <w:r w:rsidR="00542981" w:rsidRPr="002B5CA2">
        <w:rPr>
          <w:rFonts w:asciiTheme="minorEastAsia" w:hAnsiTheme="minorEastAsia" w:hint="eastAsia"/>
          <w:color w:val="000000" w:themeColor="text1"/>
          <w:szCs w:val="21"/>
        </w:rPr>
        <w:t>また、第４条</w:t>
      </w:r>
      <w:r w:rsidR="009D72DE" w:rsidRPr="002B5CA2">
        <w:rPr>
          <w:rFonts w:asciiTheme="minorEastAsia" w:hAnsiTheme="minorEastAsia" w:hint="eastAsia"/>
          <w:color w:val="000000" w:themeColor="text1"/>
          <w:szCs w:val="21"/>
        </w:rPr>
        <w:t>⑵</w:t>
      </w:r>
      <w:r w:rsidR="00542981" w:rsidRPr="002B5CA2">
        <w:rPr>
          <w:rFonts w:asciiTheme="minorEastAsia" w:hAnsiTheme="minorEastAsia" w:hint="eastAsia"/>
          <w:color w:val="000000" w:themeColor="text1"/>
          <w:szCs w:val="21"/>
        </w:rPr>
        <w:t>の団体は併せて構成員からの推薦</w:t>
      </w:r>
      <w:r w:rsidR="00EA39B5" w:rsidRPr="002B5CA2">
        <w:rPr>
          <w:rFonts w:asciiTheme="minorEastAsia" w:hAnsiTheme="minorEastAsia" w:hint="eastAsia"/>
          <w:color w:val="000000" w:themeColor="text1"/>
          <w:szCs w:val="21"/>
        </w:rPr>
        <w:t>書を提出するものとする。</w:t>
      </w:r>
    </w:p>
    <w:p w14:paraId="6C459338" w14:textId="77777777" w:rsidR="00D30A6F" w:rsidRPr="002B5CA2" w:rsidRDefault="00D30A6F" w:rsidP="00F8141C">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２　会長は、前項の提出があっ</w:t>
      </w:r>
      <w:r w:rsidR="00D864EA" w:rsidRPr="002B5CA2">
        <w:rPr>
          <w:rFonts w:asciiTheme="minorEastAsia" w:hAnsiTheme="minorEastAsia" w:hint="eastAsia"/>
          <w:color w:val="000000" w:themeColor="text1"/>
          <w:szCs w:val="21"/>
        </w:rPr>
        <w:t>た時はこれを審査し、計画が適当と認められる場合には</w:t>
      </w:r>
      <w:r w:rsidR="00D65061" w:rsidRPr="002B5CA2">
        <w:rPr>
          <w:rFonts w:asciiTheme="minorEastAsia" w:hAnsiTheme="minorEastAsia" w:hint="eastAsia"/>
          <w:color w:val="000000" w:themeColor="text1"/>
          <w:szCs w:val="21"/>
        </w:rPr>
        <w:t>補助</w:t>
      </w:r>
      <w:r w:rsidR="008129F5" w:rsidRPr="002B5CA2">
        <w:rPr>
          <w:rFonts w:asciiTheme="minorEastAsia" w:hAnsiTheme="minorEastAsia" w:hint="eastAsia"/>
          <w:color w:val="000000" w:themeColor="text1"/>
          <w:szCs w:val="21"/>
        </w:rPr>
        <w:t>金の交付の決定を行う。</w:t>
      </w:r>
    </w:p>
    <w:p w14:paraId="442DC999" w14:textId="77777777" w:rsidR="00D30A6F" w:rsidRPr="002B5CA2" w:rsidRDefault="00D30A6F" w:rsidP="00F8141C">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３　次に掲げる</w:t>
      </w:r>
      <w:r w:rsidR="00811A48" w:rsidRPr="002B5CA2">
        <w:rPr>
          <w:rFonts w:asciiTheme="minorEastAsia" w:hAnsiTheme="minorEastAsia" w:hint="eastAsia"/>
          <w:color w:val="000000" w:themeColor="text1"/>
          <w:szCs w:val="21"/>
        </w:rPr>
        <w:t>事業</w:t>
      </w:r>
      <w:r w:rsidRPr="002B5CA2">
        <w:rPr>
          <w:rFonts w:asciiTheme="minorEastAsia" w:hAnsiTheme="minorEastAsia" w:hint="eastAsia"/>
          <w:color w:val="000000" w:themeColor="text1"/>
          <w:szCs w:val="21"/>
        </w:rPr>
        <w:t>計画の変更を行う場合は、あらかじめ会長の承認を受けるものとし、申請手続きは１及び２に準じて行うものとする。</w:t>
      </w:r>
    </w:p>
    <w:p w14:paraId="2B9BCEF8" w14:textId="77777777" w:rsidR="00D30A6F" w:rsidRPr="002B5CA2" w:rsidRDefault="0033743D" w:rsidP="0033743D">
      <w:pPr>
        <w:ind w:firstLineChars="200" w:firstLine="420"/>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⑴　</w:t>
      </w:r>
      <w:r w:rsidR="00CA1593" w:rsidRPr="002B5CA2">
        <w:rPr>
          <w:rFonts w:asciiTheme="minorEastAsia" w:hAnsiTheme="minorEastAsia" w:hint="eastAsia"/>
          <w:color w:val="000000" w:themeColor="text1"/>
          <w:szCs w:val="21"/>
        </w:rPr>
        <w:t>事業</w:t>
      </w:r>
      <w:r w:rsidR="00D30A6F" w:rsidRPr="002B5CA2">
        <w:rPr>
          <w:rFonts w:asciiTheme="minorEastAsia" w:hAnsiTheme="minorEastAsia" w:hint="eastAsia"/>
          <w:color w:val="000000" w:themeColor="text1"/>
          <w:szCs w:val="21"/>
        </w:rPr>
        <w:t>内容の変更</w:t>
      </w:r>
    </w:p>
    <w:p w14:paraId="135FD883" w14:textId="77777777" w:rsidR="00B41066" w:rsidRPr="002B5CA2" w:rsidRDefault="0033743D" w:rsidP="0033743D">
      <w:pPr>
        <w:ind w:firstLineChars="200" w:firstLine="420"/>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⑵　</w:t>
      </w:r>
      <w:r w:rsidR="00D65061" w:rsidRPr="002B5CA2">
        <w:rPr>
          <w:rFonts w:asciiTheme="minorEastAsia" w:hAnsiTheme="minorEastAsia" w:hint="eastAsia"/>
          <w:color w:val="000000" w:themeColor="text1"/>
          <w:szCs w:val="21"/>
        </w:rPr>
        <w:t>補助</w:t>
      </w:r>
      <w:r w:rsidR="00CA1593" w:rsidRPr="002B5CA2">
        <w:rPr>
          <w:rFonts w:asciiTheme="minorEastAsia" w:hAnsiTheme="minorEastAsia" w:hint="eastAsia"/>
          <w:color w:val="000000" w:themeColor="text1"/>
          <w:szCs w:val="21"/>
        </w:rPr>
        <w:t>対象</w:t>
      </w:r>
      <w:r w:rsidR="00D30A6F" w:rsidRPr="002B5CA2">
        <w:rPr>
          <w:rFonts w:asciiTheme="minorEastAsia" w:hAnsiTheme="minorEastAsia" w:hint="eastAsia"/>
          <w:color w:val="000000" w:themeColor="text1"/>
          <w:szCs w:val="21"/>
        </w:rPr>
        <w:t>経費の</w:t>
      </w:r>
      <w:r w:rsidR="009D72DE" w:rsidRPr="002B5CA2">
        <w:rPr>
          <w:rFonts w:asciiTheme="minorEastAsia" w:hAnsiTheme="minorEastAsia" w:hint="eastAsia"/>
          <w:color w:val="000000" w:themeColor="text1"/>
          <w:szCs w:val="21"/>
        </w:rPr>
        <w:t>30</w:t>
      </w:r>
      <w:r w:rsidR="00D30A6F" w:rsidRPr="002B5CA2">
        <w:rPr>
          <w:rFonts w:asciiTheme="minorEastAsia" w:hAnsiTheme="minorEastAsia" w:hint="eastAsia"/>
          <w:color w:val="000000" w:themeColor="text1"/>
          <w:szCs w:val="21"/>
        </w:rPr>
        <w:t>％を超える増減</w:t>
      </w:r>
    </w:p>
    <w:p w14:paraId="5F01D9F4" w14:textId="77777777" w:rsidR="00377D8A" w:rsidRPr="002B5CA2" w:rsidRDefault="00377D8A" w:rsidP="0033743D">
      <w:pPr>
        <w:ind w:firstLineChars="200" w:firstLine="420"/>
        <w:rPr>
          <w:rFonts w:asciiTheme="minorEastAsia" w:hAnsiTheme="minorEastAsia"/>
          <w:color w:val="000000" w:themeColor="text1"/>
          <w:szCs w:val="21"/>
        </w:rPr>
      </w:pPr>
    </w:p>
    <w:p w14:paraId="6513409A" w14:textId="77777777" w:rsidR="00D30A6F" w:rsidRPr="002B5CA2" w:rsidRDefault="008A042D">
      <w:pPr>
        <w:rPr>
          <w:rFonts w:asciiTheme="minorEastAsia" w:hAnsiTheme="minorEastAsia"/>
          <w:color w:val="000000" w:themeColor="text1"/>
          <w:szCs w:val="21"/>
        </w:rPr>
      </w:pPr>
      <w:r w:rsidRPr="002B5CA2">
        <w:rPr>
          <w:rFonts w:asciiTheme="minorEastAsia" w:hAnsiTheme="minorEastAsia" w:hint="eastAsia"/>
          <w:color w:val="000000" w:themeColor="text1"/>
          <w:szCs w:val="21"/>
        </w:rPr>
        <w:t>第</w:t>
      </w:r>
      <w:r w:rsidR="00115875" w:rsidRPr="002B5CA2">
        <w:rPr>
          <w:rFonts w:asciiTheme="minorEastAsia" w:hAnsiTheme="minorEastAsia" w:hint="eastAsia"/>
          <w:color w:val="000000" w:themeColor="text1"/>
          <w:szCs w:val="21"/>
        </w:rPr>
        <w:t>６</w:t>
      </w:r>
      <w:r w:rsidR="00D30A6F" w:rsidRPr="002B5CA2">
        <w:rPr>
          <w:rFonts w:asciiTheme="minorEastAsia" w:hAnsiTheme="minorEastAsia" w:hint="eastAsia"/>
          <w:color w:val="000000" w:themeColor="text1"/>
          <w:szCs w:val="21"/>
        </w:rPr>
        <w:t xml:space="preserve">　報告</w:t>
      </w:r>
    </w:p>
    <w:p w14:paraId="2EA2416B" w14:textId="77777777" w:rsidR="00D30A6F" w:rsidRPr="002B5CA2" w:rsidRDefault="00D30A6F" w:rsidP="00F8141C">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１　</w:t>
      </w:r>
      <w:r w:rsidR="000955BA" w:rsidRPr="002B5CA2">
        <w:rPr>
          <w:rFonts w:asciiTheme="minorEastAsia" w:hAnsiTheme="minorEastAsia" w:hint="eastAsia"/>
          <w:color w:val="000000" w:themeColor="text1"/>
          <w:szCs w:val="21"/>
        </w:rPr>
        <w:t>事業実施主体</w:t>
      </w:r>
      <w:r w:rsidRPr="002B5CA2">
        <w:rPr>
          <w:rFonts w:asciiTheme="minorEastAsia" w:hAnsiTheme="minorEastAsia" w:hint="eastAsia"/>
          <w:color w:val="000000" w:themeColor="text1"/>
          <w:szCs w:val="21"/>
        </w:rPr>
        <w:t>は、</w:t>
      </w:r>
      <w:r w:rsidR="008A042D" w:rsidRPr="002B5CA2">
        <w:rPr>
          <w:rFonts w:asciiTheme="minorEastAsia" w:hAnsiTheme="minorEastAsia" w:hint="eastAsia"/>
          <w:color w:val="000000" w:themeColor="text1"/>
          <w:szCs w:val="21"/>
        </w:rPr>
        <w:t>実績報告書</w:t>
      </w:r>
      <w:r w:rsidR="00762DF7" w:rsidRPr="002B5CA2">
        <w:rPr>
          <w:rFonts w:asciiTheme="minorEastAsia" w:hAnsiTheme="minorEastAsia" w:hint="eastAsia"/>
          <w:color w:val="000000" w:themeColor="text1"/>
          <w:szCs w:val="21"/>
        </w:rPr>
        <w:t>を、事業完了</w:t>
      </w:r>
      <w:r w:rsidRPr="002B5CA2">
        <w:rPr>
          <w:rFonts w:asciiTheme="minorEastAsia" w:hAnsiTheme="minorEastAsia" w:hint="eastAsia"/>
          <w:color w:val="000000" w:themeColor="text1"/>
          <w:szCs w:val="21"/>
        </w:rPr>
        <w:t>後</w:t>
      </w:r>
      <w:r w:rsidR="000D50C6" w:rsidRPr="002B5CA2">
        <w:rPr>
          <w:rFonts w:asciiTheme="minorEastAsia" w:hAnsiTheme="minorEastAsia" w:hint="eastAsia"/>
          <w:color w:val="000000" w:themeColor="text1"/>
          <w:szCs w:val="21"/>
        </w:rPr>
        <w:t>１ヵ月</w:t>
      </w:r>
      <w:r w:rsidR="00950448" w:rsidRPr="002B5CA2">
        <w:rPr>
          <w:rFonts w:asciiTheme="minorEastAsia" w:hAnsiTheme="minorEastAsia" w:hint="eastAsia"/>
          <w:color w:val="000000" w:themeColor="text1"/>
          <w:szCs w:val="21"/>
        </w:rPr>
        <w:t>以内</w:t>
      </w:r>
      <w:r w:rsidRPr="002B5CA2">
        <w:rPr>
          <w:rFonts w:asciiTheme="minorEastAsia" w:hAnsiTheme="minorEastAsia" w:hint="eastAsia"/>
          <w:color w:val="000000" w:themeColor="text1"/>
          <w:szCs w:val="21"/>
        </w:rPr>
        <w:t>または、</w:t>
      </w:r>
      <w:r w:rsidR="00C341B7" w:rsidRPr="002B5CA2">
        <w:rPr>
          <w:rFonts w:asciiTheme="minorEastAsia" w:hAnsiTheme="minorEastAsia" w:hint="eastAsia"/>
          <w:color w:val="000000" w:themeColor="text1"/>
          <w:szCs w:val="21"/>
        </w:rPr>
        <w:t>事業実施年度の</w:t>
      </w:r>
      <w:r w:rsidR="000D50C6" w:rsidRPr="002B5CA2">
        <w:rPr>
          <w:rFonts w:asciiTheme="minorEastAsia" w:hAnsiTheme="minorEastAsia" w:hint="eastAsia"/>
          <w:color w:val="000000" w:themeColor="text1"/>
          <w:szCs w:val="21"/>
        </w:rPr>
        <w:t>３</w:t>
      </w:r>
      <w:r w:rsidRPr="002B5CA2">
        <w:rPr>
          <w:rFonts w:asciiTheme="minorEastAsia" w:hAnsiTheme="minorEastAsia" w:hint="eastAsia"/>
          <w:color w:val="000000" w:themeColor="text1"/>
          <w:szCs w:val="21"/>
        </w:rPr>
        <w:t>月末</w:t>
      </w:r>
      <w:r w:rsidR="008A042D" w:rsidRPr="002B5CA2">
        <w:rPr>
          <w:rFonts w:asciiTheme="minorEastAsia" w:hAnsiTheme="minorEastAsia" w:hint="eastAsia"/>
          <w:color w:val="000000" w:themeColor="text1"/>
          <w:szCs w:val="21"/>
        </w:rPr>
        <w:t>のいずれか早い日</w:t>
      </w:r>
      <w:r w:rsidRPr="002B5CA2">
        <w:rPr>
          <w:rFonts w:asciiTheme="minorEastAsia" w:hAnsiTheme="minorEastAsia" w:hint="eastAsia"/>
          <w:color w:val="000000" w:themeColor="text1"/>
          <w:szCs w:val="21"/>
        </w:rPr>
        <w:t>までに会長へ報告するものとする。</w:t>
      </w:r>
    </w:p>
    <w:p w14:paraId="4C275483" w14:textId="4E3F1BAA" w:rsidR="00910F0E" w:rsidRPr="002B5CA2" w:rsidRDefault="00910F0E" w:rsidP="00910F0E">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２　前項の実績報告書には、成果物の市内直販所若しくは南あわじ市ふるさと納税への出品実績、又は具体的な出品の見込みを証明する書類を添付するものとする。</w:t>
      </w:r>
    </w:p>
    <w:p w14:paraId="21B467CF" w14:textId="114CE6CE" w:rsidR="00D30A6F" w:rsidRPr="002B5CA2" w:rsidRDefault="00D30A6F">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w:t>
      </w:r>
      <w:r w:rsidR="00910F0E" w:rsidRPr="002B5CA2">
        <w:rPr>
          <w:rFonts w:asciiTheme="minorEastAsia" w:hAnsiTheme="minorEastAsia" w:hint="eastAsia"/>
          <w:color w:val="000000" w:themeColor="text1"/>
          <w:szCs w:val="21"/>
        </w:rPr>
        <w:t>３</w:t>
      </w:r>
      <w:r w:rsidRPr="002B5CA2">
        <w:rPr>
          <w:rFonts w:asciiTheme="minorEastAsia" w:hAnsiTheme="minorEastAsia" w:hint="eastAsia"/>
          <w:color w:val="000000" w:themeColor="text1"/>
          <w:szCs w:val="21"/>
        </w:rPr>
        <w:t xml:space="preserve">　１のほか、特に報告を必要とする場合には、別途通知する。</w:t>
      </w:r>
    </w:p>
    <w:p w14:paraId="20FF440C" w14:textId="77777777" w:rsidR="000955BA" w:rsidRPr="002B5CA2" w:rsidRDefault="000955BA">
      <w:pPr>
        <w:rPr>
          <w:rFonts w:asciiTheme="minorEastAsia" w:hAnsiTheme="minorEastAsia"/>
          <w:color w:val="000000" w:themeColor="text1"/>
          <w:szCs w:val="21"/>
        </w:rPr>
      </w:pPr>
    </w:p>
    <w:p w14:paraId="7BE23DA6" w14:textId="77777777" w:rsidR="000955BA" w:rsidRPr="002B5CA2" w:rsidRDefault="000955BA">
      <w:pPr>
        <w:rPr>
          <w:rFonts w:asciiTheme="minorEastAsia" w:hAnsiTheme="minorEastAsia"/>
          <w:color w:val="000000" w:themeColor="text1"/>
          <w:szCs w:val="21"/>
        </w:rPr>
      </w:pPr>
      <w:r w:rsidRPr="002B5CA2">
        <w:rPr>
          <w:rFonts w:asciiTheme="minorEastAsia" w:hAnsiTheme="minorEastAsia" w:hint="eastAsia"/>
          <w:color w:val="000000" w:themeColor="text1"/>
          <w:szCs w:val="21"/>
        </w:rPr>
        <w:t>第</w:t>
      </w:r>
      <w:r w:rsidR="00115875" w:rsidRPr="002B5CA2">
        <w:rPr>
          <w:rFonts w:asciiTheme="minorEastAsia" w:hAnsiTheme="minorEastAsia" w:hint="eastAsia"/>
          <w:color w:val="000000" w:themeColor="text1"/>
          <w:szCs w:val="21"/>
        </w:rPr>
        <w:t>７</w:t>
      </w:r>
      <w:r w:rsidR="00D65061" w:rsidRPr="002B5CA2">
        <w:rPr>
          <w:rFonts w:asciiTheme="minorEastAsia" w:hAnsiTheme="minorEastAsia" w:hint="eastAsia"/>
          <w:color w:val="000000" w:themeColor="text1"/>
          <w:szCs w:val="21"/>
        </w:rPr>
        <w:t xml:space="preserve">　</w:t>
      </w:r>
      <w:bookmarkStart w:id="0" w:name="_Hlk160711595"/>
      <w:r w:rsidR="00D65061" w:rsidRPr="002B5CA2">
        <w:rPr>
          <w:rFonts w:asciiTheme="minorEastAsia" w:hAnsiTheme="minorEastAsia" w:hint="eastAsia"/>
          <w:color w:val="000000" w:themeColor="text1"/>
          <w:szCs w:val="21"/>
        </w:rPr>
        <w:t>補助金の交付</w:t>
      </w:r>
      <w:bookmarkEnd w:id="0"/>
    </w:p>
    <w:p w14:paraId="3163F979" w14:textId="77777777" w:rsidR="000955BA" w:rsidRPr="002B5CA2" w:rsidRDefault="000955BA" w:rsidP="000955BA">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１　会長は、実績報告書の提出があった時は、その書類等の審査を行い、実績が交付決定の内容及びこれに付した条件に適合すると認めたときは</w:t>
      </w:r>
      <w:r w:rsidR="004823DB" w:rsidRPr="002B5CA2">
        <w:rPr>
          <w:rFonts w:asciiTheme="minorEastAsia" w:hAnsiTheme="minorEastAsia" w:hint="eastAsia"/>
          <w:color w:val="000000" w:themeColor="text1"/>
          <w:szCs w:val="21"/>
        </w:rPr>
        <w:t>、</w:t>
      </w:r>
      <w:r w:rsidRPr="002B5CA2">
        <w:rPr>
          <w:rFonts w:asciiTheme="minorEastAsia" w:hAnsiTheme="minorEastAsia" w:hint="eastAsia"/>
          <w:color w:val="000000" w:themeColor="text1"/>
          <w:szCs w:val="21"/>
        </w:rPr>
        <w:t>交付すべき補助金額</w:t>
      </w:r>
      <w:r w:rsidR="008B5EFA" w:rsidRPr="002B5CA2">
        <w:rPr>
          <w:rFonts w:asciiTheme="minorEastAsia" w:hAnsiTheme="minorEastAsia" w:hint="eastAsia"/>
          <w:color w:val="000000" w:themeColor="text1"/>
          <w:szCs w:val="21"/>
        </w:rPr>
        <w:t>を</w:t>
      </w:r>
      <w:r w:rsidRPr="002B5CA2">
        <w:rPr>
          <w:rFonts w:asciiTheme="minorEastAsia" w:hAnsiTheme="minorEastAsia" w:hint="eastAsia"/>
          <w:color w:val="000000" w:themeColor="text1"/>
          <w:szCs w:val="21"/>
        </w:rPr>
        <w:t>確定</w:t>
      </w:r>
      <w:r w:rsidR="00C341B7" w:rsidRPr="002B5CA2">
        <w:rPr>
          <w:rFonts w:asciiTheme="minorEastAsia" w:hAnsiTheme="minorEastAsia" w:hint="eastAsia"/>
          <w:color w:val="000000" w:themeColor="text1"/>
          <w:szCs w:val="21"/>
        </w:rPr>
        <w:t>し、通知を行わなければならない</w:t>
      </w:r>
      <w:r w:rsidRPr="002B5CA2">
        <w:rPr>
          <w:rFonts w:asciiTheme="minorEastAsia" w:hAnsiTheme="minorEastAsia" w:hint="eastAsia"/>
          <w:color w:val="000000" w:themeColor="text1"/>
          <w:szCs w:val="21"/>
        </w:rPr>
        <w:t>。</w:t>
      </w:r>
    </w:p>
    <w:p w14:paraId="63666DA6" w14:textId="77777777" w:rsidR="004823DB" w:rsidRPr="002B5CA2" w:rsidRDefault="000955BA" w:rsidP="000955BA">
      <w:pPr>
        <w:ind w:left="405" w:hangingChars="193" w:hanging="405"/>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２　</w:t>
      </w:r>
      <w:r w:rsidR="003D4F49" w:rsidRPr="002B5CA2">
        <w:rPr>
          <w:rFonts w:asciiTheme="minorEastAsia" w:hAnsiTheme="minorEastAsia" w:hint="eastAsia"/>
          <w:color w:val="000000" w:themeColor="text1"/>
          <w:szCs w:val="21"/>
        </w:rPr>
        <w:t>前項の通知を受けた事業実施主体は、補助金の請求を行うものとする。</w:t>
      </w:r>
    </w:p>
    <w:p w14:paraId="6B895936" w14:textId="77777777" w:rsidR="00F023A0" w:rsidRPr="002B5CA2" w:rsidRDefault="004823DB" w:rsidP="00F023A0">
      <w:pPr>
        <w:ind w:left="405" w:hangingChars="193" w:hanging="405"/>
        <w:rPr>
          <w:rFonts w:asciiTheme="minorEastAsia" w:hAnsiTheme="minorEastAsia"/>
          <w:strike/>
          <w:color w:val="000000" w:themeColor="text1"/>
          <w:szCs w:val="21"/>
        </w:rPr>
      </w:pPr>
      <w:r w:rsidRPr="002B5CA2">
        <w:rPr>
          <w:rFonts w:asciiTheme="minorEastAsia" w:hAnsiTheme="minorEastAsia" w:hint="eastAsia"/>
          <w:color w:val="000000" w:themeColor="text1"/>
          <w:szCs w:val="21"/>
        </w:rPr>
        <w:t xml:space="preserve">　３　会長は、事業の目的を達成するため、事業完了前に補助金を交付する必要があると認めるときは、事業の完了前であっても、補助金の全部又は一部を概算払いにより交付することが出来る。</w:t>
      </w:r>
    </w:p>
    <w:p w14:paraId="0F3059A4" w14:textId="77777777" w:rsidR="00D30A6F" w:rsidRPr="002B5CA2" w:rsidRDefault="00D30A6F">
      <w:pPr>
        <w:rPr>
          <w:rFonts w:asciiTheme="minorEastAsia" w:hAnsiTheme="minorEastAsia"/>
          <w:color w:val="000000" w:themeColor="text1"/>
          <w:szCs w:val="21"/>
        </w:rPr>
      </w:pPr>
    </w:p>
    <w:p w14:paraId="4CEBA725" w14:textId="77777777" w:rsidR="00DE57A3" w:rsidRPr="002B5CA2" w:rsidRDefault="00DE57A3" w:rsidP="002D45DF">
      <w:pPr>
        <w:ind w:left="210" w:hangingChars="100" w:hanging="210"/>
        <w:rPr>
          <w:rFonts w:asciiTheme="minorEastAsia" w:hAnsiTheme="minorEastAsia"/>
          <w:color w:val="000000" w:themeColor="text1"/>
          <w:szCs w:val="21"/>
        </w:rPr>
      </w:pPr>
      <w:bookmarkStart w:id="1" w:name="_Hlk160711675"/>
      <w:r w:rsidRPr="002B5CA2">
        <w:rPr>
          <w:rFonts w:asciiTheme="minorEastAsia" w:hAnsiTheme="minorEastAsia" w:hint="eastAsia"/>
          <w:color w:val="000000" w:themeColor="text1"/>
          <w:szCs w:val="21"/>
        </w:rPr>
        <w:t>第８</w:t>
      </w:r>
      <w:r w:rsidR="00EF1422" w:rsidRPr="002B5CA2">
        <w:rPr>
          <w:rFonts w:asciiTheme="minorEastAsia" w:hAnsiTheme="minorEastAsia" w:hint="eastAsia"/>
          <w:color w:val="000000" w:themeColor="text1"/>
          <w:szCs w:val="21"/>
        </w:rPr>
        <w:t xml:space="preserve">　</w:t>
      </w:r>
      <w:r w:rsidR="002D45DF" w:rsidRPr="002B5CA2">
        <w:rPr>
          <w:rFonts w:asciiTheme="minorEastAsia" w:hAnsiTheme="minorEastAsia" w:hint="eastAsia"/>
          <w:color w:val="000000" w:themeColor="text1"/>
          <w:szCs w:val="21"/>
        </w:rPr>
        <w:t>会長は、</w:t>
      </w:r>
      <w:r w:rsidR="00EF1422" w:rsidRPr="002B5CA2">
        <w:rPr>
          <w:rFonts w:asciiTheme="minorEastAsia" w:hAnsiTheme="minorEastAsia" w:hint="eastAsia"/>
          <w:color w:val="000000" w:themeColor="text1"/>
          <w:szCs w:val="21"/>
        </w:rPr>
        <w:t>事業</w:t>
      </w:r>
      <w:r w:rsidR="002D45DF" w:rsidRPr="002B5CA2">
        <w:rPr>
          <w:rFonts w:asciiTheme="minorEastAsia" w:hAnsiTheme="minorEastAsia" w:hint="eastAsia"/>
          <w:color w:val="000000" w:themeColor="text1"/>
          <w:szCs w:val="21"/>
        </w:rPr>
        <w:t>実施</w:t>
      </w:r>
      <w:r w:rsidR="00EF1422" w:rsidRPr="002B5CA2">
        <w:rPr>
          <w:rFonts w:asciiTheme="minorEastAsia" w:hAnsiTheme="minorEastAsia" w:hint="eastAsia"/>
          <w:color w:val="000000" w:themeColor="text1"/>
          <w:szCs w:val="21"/>
        </w:rPr>
        <w:t>年度</w:t>
      </w:r>
      <w:r w:rsidR="002D45DF" w:rsidRPr="002B5CA2">
        <w:rPr>
          <w:rFonts w:asciiTheme="minorEastAsia" w:hAnsiTheme="minorEastAsia" w:hint="eastAsia"/>
          <w:color w:val="000000" w:themeColor="text1"/>
          <w:szCs w:val="21"/>
        </w:rPr>
        <w:t>から翌年度までの２年間、事業完了後の６次産業化の取り組み状況について、事業実施主体に報告を求めることができる。</w:t>
      </w:r>
    </w:p>
    <w:bookmarkEnd w:id="1"/>
    <w:p w14:paraId="0778039F" w14:textId="77777777" w:rsidR="00DE57A3" w:rsidRPr="002B5CA2" w:rsidRDefault="00DE57A3">
      <w:pPr>
        <w:rPr>
          <w:rFonts w:asciiTheme="minorEastAsia" w:hAnsiTheme="minorEastAsia"/>
          <w:color w:val="000000" w:themeColor="text1"/>
          <w:szCs w:val="21"/>
        </w:rPr>
      </w:pPr>
    </w:p>
    <w:p w14:paraId="222FA1B0" w14:textId="77777777" w:rsidR="00D30A6F" w:rsidRPr="002B5CA2" w:rsidRDefault="000955BA">
      <w:pPr>
        <w:rPr>
          <w:rFonts w:asciiTheme="minorEastAsia" w:hAnsiTheme="minorEastAsia"/>
          <w:color w:val="000000" w:themeColor="text1"/>
          <w:szCs w:val="21"/>
        </w:rPr>
      </w:pPr>
      <w:r w:rsidRPr="002B5CA2">
        <w:rPr>
          <w:rFonts w:asciiTheme="minorEastAsia" w:hAnsiTheme="minorEastAsia" w:hint="eastAsia"/>
          <w:color w:val="000000" w:themeColor="text1"/>
          <w:szCs w:val="21"/>
        </w:rPr>
        <w:t>第</w:t>
      </w:r>
      <w:r w:rsidR="00DE57A3" w:rsidRPr="002B5CA2">
        <w:rPr>
          <w:rFonts w:asciiTheme="minorEastAsia" w:hAnsiTheme="minorEastAsia" w:hint="eastAsia"/>
          <w:color w:val="000000" w:themeColor="text1"/>
          <w:szCs w:val="21"/>
        </w:rPr>
        <w:t xml:space="preserve">９　</w:t>
      </w:r>
      <w:r w:rsidR="00D30A6F" w:rsidRPr="002B5CA2">
        <w:rPr>
          <w:rFonts w:asciiTheme="minorEastAsia" w:hAnsiTheme="minorEastAsia" w:hint="eastAsia"/>
          <w:color w:val="000000" w:themeColor="text1"/>
          <w:szCs w:val="21"/>
        </w:rPr>
        <w:t>その他</w:t>
      </w:r>
    </w:p>
    <w:p w14:paraId="185A95E3" w14:textId="77777777" w:rsidR="00976211" w:rsidRPr="002B5CA2" w:rsidRDefault="00D30A6F">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この要領に定めるもののほか、必要となる事項は、会長が別に定める。</w:t>
      </w:r>
    </w:p>
    <w:p w14:paraId="6634DABD" w14:textId="77777777" w:rsidR="00D30A6F" w:rsidRPr="002B5CA2" w:rsidRDefault="00D30A6F">
      <w:pPr>
        <w:rPr>
          <w:rFonts w:asciiTheme="minorEastAsia" w:hAnsiTheme="minorEastAsia"/>
          <w:color w:val="000000" w:themeColor="text1"/>
          <w:szCs w:val="21"/>
        </w:rPr>
      </w:pPr>
    </w:p>
    <w:p w14:paraId="14B8641F" w14:textId="77777777" w:rsidR="002E4959" w:rsidRPr="002B5CA2" w:rsidRDefault="00D30A6F">
      <w:pPr>
        <w:rPr>
          <w:rFonts w:asciiTheme="minorEastAsia" w:hAnsiTheme="minorEastAsia"/>
          <w:color w:val="000000" w:themeColor="text1"/>
          <w:szCs w:val="21"/>
        </w:rPr>
      </w:pPr>
      <w:r w:rsidRPr="002B5CA2">
        <w:rPr>
          <w:rFonts w:asciiTheme="minorEastAsia" w:hAnsiTheme="minorEastAsia" w:hint="eastAsia"/>
          <w:color w:val="000000" w:themeColor="text1"/>
          <w:szCs w:val="21"/>
        </w:rPr>
        <w:t>附則</w:t>
      </w:r>
    </w:p>
    <w:p w14:paraId="00E5BC7A" w14:textId="77777777" w:rsidR="00D30A6F" w:rsidRPr="002B5CA2" w:rsidRDefault="00D30A6F">
      <w:pPr>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この要領は平成</w:t>
      </w:r>
      <w:r w:rsidR="00340BE3" w:rsidRPr="002B5CA2">
        <w:rPr>
          <w:rFonts w:asciiTheme="minorEastAsia" w:hAnsiTheme="minorEastAsia" w:hint="eastAsia"/>
          <w:color w:val="000000" w:themeColor="text1"/>
          <w:szCs w:val="21"/>
        </w:rPr>
        <w:t>27</w:t>
      </w:r>
      <w:r w:rsidR="009868D9" w:rsidRPr="002B5CA2">
        <w:rPr>
          <w:rFonts w:asciiTheme="minorEastAsia" w:hAnsiTheme="minorEastAsia" w:hint="eastAsia"/>
          <w:color w:val="000000" w:themeColor="text1"/>
          <w:szCs w:val="21"/>
        </w:rPr>
        <w:t>年</w:t>
      </w:r>
      <w:r w:rsidR="00340BE3" w:rsidRPr="002B5CA2">
        <w:rPr>
          <w:rFonts w:asciiTheme="minorEastAsia" w:hAnsiTheme="minorEastAsia" w:hint="eastAsia"/>
          <w:color w:val="000000" w:themeColor="text1"/>
          <w:szCs w:val="21"/>
        </w:rPr>
        <w:t>12</w:t>
      </w:r>
      <w:r w:rsidR="009868D9" w:rsidRPr="002B5CA2">
        <w:rPr>
          <w:rFonts w:asciiTheme="minorEastAsia" w:hAnsiTheme="minorEastAsia" w:hint="eastAsia"/>
          <w:color w:val="000000" w:themeColor="text1"/>
          <w:szCs w:val="21"/>
        </w:rPr>
        <w:t>月１</w:t>
      </w:r>
      <w:r w:rsidRPr="002B5CA2">
        <w:rPr>
          <w:rFonts w:asciiTheme="minorEastAsia" w:hAnsiTheme="minorEastAsia" w:hint="eastAsia"/>
          <w:color w:val="000000" w:themeColor="text1"/>
          <w:szCs w:val="21"/>
        </w:rPr>
        <w:t>日から施行する。</w:t>
      </w:r>
    </w:p>
    <w:p w14:paraId="087C452D" w14:textId="77777777" w:rsidR="00F023A0" w:rsidRPr="002B5CA2" w:rsidRDefault="00987D30" w:rsidP="00F023A0">
      <w:pPr>
        <w:ind w:firstLineChars="108" w:firstLine="227"/>
        <w:rPr>
          <w:rFonts w:asciiTheme="minorEastAsia" w:hAnsiTheme="minorEastAsia"/>
          <w:color w:val="000000" w:themeColor="text1"/>
          <w:szCs w:val="21"/>
        </w:rPr>
      </w:pPr>
      <w:r w:rsidRPr="002B5CA2">
        <w:rPr>
          <w:rFonts w:asciiTheme="minorEastAsia" w:hAnsiTheme="minorEastAsia" w:hint="eastAsia"/>
          <w:color w:val="000000" w:themeColor="text1"/>
          <w:szCs w:val="21"/>
        </w:rPr>
        <w:t>この要領は平成</w:t>
      </w:r>
      <w:r w:rsidR="00340BE3" w:rsidRPr="002B5CA2">
        <w:rPr>
          <w:rFonts w:asciiTheme="minorEastAsia" w:hAnsiTheme="minorEastAsia" w:hint="eastAsia"/>
          <w:color w:val="000000" w:themeColor="text1"/>
          <w:szCs w:val="21"/>
        </w:rPr>
        <w:t>29</w:t>
      </w:r>
      <w:r w:rsidRPr="002B5CA2">
        <w:rPr>
          <w:rFonts w:asciiTheme="minorEastAsia" w:hAnsiTheme="minorEastAsia" w:hint="eastAsia"/>
          <w:color w:val="000000" w:themeColor="text1"/>
          <w:szCs w:val="21"/>
        </w:rPr>
        <w:t>年９月１</w:t>
      </w:r>
      <w:r w:rsidR="00F023A0" w:rsidRPr="002B5CA2">
        <w:rPr>
          <w:rFonts w:asciiTheme="minorEastAsia" w:hAnsiTheme="minorEastAsia" w:hint="eastAsia"/>
          <w:color w:val="000000" w:themeColor="text1"/>
          <w:szCs w:val="21"/>
        </w:rPr>
        <w:t>日から施行する。</w:t>
      </w:r>
    </w:p>
    <w:p w14:paraId="22769350" w14:textId="77777777" w:rsidR="00976211" w:rsidRPr="002B5CA2" w:rsidRDefault="00976211" w:rsidP="00976211">
      <w:pPr>
        <w:ind w:firstLineChars="100" w:firstLine="210"/>
        <w:rPr>
          <w:rFonts w:asciiTheme="minorEastAsia" w:hAnsiTheme="minorEastAsia"/>
          <w:color w:val="000000" w:themeColor="text1"/>
          <w:szCs w:val="21"/>
        </w:rPr>
      </w:pPr>
      <w:r w:rsidRPr="002B5CA2">
        <w:rPr>
          <w:rFonts w:asciiTheme="minorEastAsia" w:hAnsiTheme="minorEastAsia" w:hint="eastAsia"/>
          <w:color w:val="000000" w:themeColor="text1"/>
          <w:szCs w:val="21"/>
        </w:rPr>
        <w:t>この要領は令和４年</w:t>
      </w:r>
      <w:r w:rsidR="009D70A5" w:rsidRPr="002B5CA2">
        <w:rPr>
          <w:rFonts w:asciiTheme="minorEastAsia" w:hAnsiTheme="minorEastAsia" w:hint="eastAsia"/>
          <w:color w:val="000000" w:themeColor="text1"/>
          <w:szCs w:val="21"/>
        </w:rPr>
        <w:t>５</w:t>
      </w:r>
      <w:r w:rsidRPr="002B5CA2">
        <w:rPr>
          <w:rFonts w:asciiTheme="minorEastAsia" w:hAnsiTheme="minorEastAsia" w:hint="eastAsia"/>
          <w:color w:val="000000" w:themeColor="text1"/>
          <w:szCs w:val="21"/>
        </w:rPr>
        <w:t>月</w:t>
      </w:r>
      <w:r w:rsidR="009D70A5" w:rsidRPr="002B5CA2">
        <w:rPr>
          <w:rFonts w:asciiTheme="minorEastAsia" w:hAnsiTheme="minorEastAsia" w:hint="eastAsia"/>
          <w:color w:val="000000" w:themeColor="text1"/>
          <w:szCs w:val="21"/>
        </w:rPr>
        <w:t>19</w:t>
      </w:r>
      <w:r w:rsidRPr="002B5CA2">
        <w:rPr>
          <w:rFonts w:asciiTheme="minorEastAsia" w:hAnsiTheme="minorEastAsia" w:hint="eastAsia"/>
          <w:color w:val="000000" w:themeColor="text1"/>
          <w:szCs w:val="21"/>
        </w:rPr>
        <w:t>日から施行する。</w:t>
      </w:r>
    </w:p>
    <w:p w14:paraId="39FE1960" w14:textId="77777777" w:rsidR="000C7F0E" w:rsidRPr="002B5CA2" w:rsidRDefault="000C7F0E" w:rsidP="000C7F0E">
      <w:pPr>
        <w:ind w:firstLineChars="100" w:firstLine="210"/>
        <w:rPr>
          <w:rFonts w:asciiTheme="minorEastAsia" w:hAnsiTheme="minorEastAsia"/>
          <w:color w:val="000000" w:themeColor="text1"/>
          <w:szCs w:val="21"/>
        </w:rPr>
      </w:pPr>
      <w:r w:rsidRPr="002B5CA2">
        <w:rPr>
          <w:rFonts w:asciiTheme="minorEastAsia" w:hAnsiTheme="minorEastAsia" w:hint="eastAsia"/>
          <w:color w:val="000000" w:themeColor="text1"/>
          <w:szCs w:val="21"/>
        </w:rPr>
        <w:lastRenderedPageBreak/>
        <w:t>この要領は令和５年４月１日から施行する。</w:t>
      </w:r>
    </w:p>
    <w:p w14:paraId="642047A2" w14:textId="77777777" w:rsidR="009F71F2" w:rsidRPr="002B5CA2" w:rsidRDefault="009F71F2" w:rsidP="00976211">
      <w:pPr>
        <w:ind w:firstLineChars="100" w:firstLine="210"/>
        <w:rPr>
          <w:rFonts w:asciiTheme="minorEastAsia" w:hAnsiTheme="minorEastAsia"/>
          <w:color w:val="000000" w:themeColor="text1"/>
          <w:szCs w:val="21"/>
        </w:rPr>
      </w:pPr>
      <w:bookmarkStart w:id="2" w:name="_Hlk160711567"/>
      <w:r w:rsidRPr="002B5CA2">
        <w:rPr>
          <w:rFonts w:asciiTheme="minorEastAsia" w:hAnsiTheme="minorEastAsia" w:hint="eastAsia"/>
          <w:color w:val="000000" w:themeColor="text1"/>
          <w:szCs w:val="21"/>
        </w:rPr>
        <w:t>この要領は令和５年</w:t>
      </w:r>
      <w:r w:rsidR="009D72DE" w:rsidRPr="002B5CA2">
        <w:rPr>
          <w:rFonts w:asciiTheme="minorEastAsia" w:hAnsiTheme="minorEastAsia" w:hint="eastAsia"/>
          <w:color w:val="000000" w:themeColor="text1"/>
          <w:szCs w:val="21"/>
        </w:rPr>
        <w:t>６</w:t>
      </w:r>
      <w:r w:rsidRPr="002B5CA2">
        <w:rPr>
          <w:rFonts w:asciiTheme="minorEastAsia" w:hAnsiTheme="minorEastAsia" w:hint="eastAsia"/>
          <w:color w:val="000000" w:themeColor="text1"/>
          <w:szCs w:val="21"/>
        </w:rPr>
        <w:t>月</w:t>
      </w:r>
      <w:r w:rsidR="009D72DE" w:rsidRPr="002B5CA2">
        <w:rPr>
          <w:rFonts w:asciiTheme="minorEastAsia" w:hAnsiTheme="minorEastAsia" w:hint="eastAsia"/>
          <w:color w:val="000000" w:themeColor="text1"/>
          <w:szCs w:val="21"/>
        </w:rPr>
        <w:t>１</w:t>
      </w:r>
      <w:r w:rsidRPr="002B5CA2">
        <w:rPr>
          <w:rFonts w:asciiTheme="minorEastAsia" w:hAnsiTheme="minorEastAsia" w:hint="eastAsia"/>
          <w:color w:val="000000" w:themeColor="text1"/>
          <w:szCs w:val="21"/>
        </w:rPr>
        <w:t>日から施行する。</w:t>
      </w:r>
    </w:p>
    <w:bookmarkEnd w:id="2"/>
    <w:p w14:paraId="45690C96" w14:textId="77777777" w:rsidR="008B5EFA" w:rsidRPr="002B5CA2" w:rsidRDefault="008B5EFA">
      <w:pPr>
        <w:widowControl/>
        <w:jc w:val="left"/>
        <w:rPr>
          <w:rFonts w:asciiTheme="minorEastAsia" w:hAnsiTheme="minorEastAsia"/>
          <w:color w:val="000000" w:themeColor="text1"/>
          <w:szCs w:val="21"/>
        </w:rPr>
      </w:pPr>
      <w:r w:rsidRPr="002B5CA2">
        <w:rPr>
          <w:rFonts w:asciiTheme="minorEastAsia" w:hAnsiTheme="minorEastAsia" w:hint="eastAsia"/>
          <w:color w:val="000000" w:themeColor="text1"/>
          <w:szCs w:val="21"/>
        </w:rPr>
        <w:t xml:space="preserve">　この要領は令和６年４月１日から施行する。</w:t>
      </w:r>
    </w:p>
    <w:p w14:paraId="6EAB10F7" w14:textId="59A0CF27" w:rsidR="0008467E" w:rsidRPr="002B5CA2" w:rsidRDefault="00910F0E" w:rsidP="00405853">
      <w:pPr>
        <w:widowControl/>
        <w:ind w:firstLineChars="100" w:firstLine="210"/>
        <w:jc w:val="left"/>
        <w:rPr>
          <w:rFonts w:asciiTheme="minorEastAsia" w:hAnsiTheme="minorEastAsia"/>
          <w:color w:val="000000" w:themeColor="text1"/>
          <w:szCs w:val="21"/>
        </w:rPr>
      </w:pPr>
      <w:r w:rsidRPr="002B5CA2">
        <w:rPr>
          <w:rFonts w:asciiTheme="minorEastAsia" w:hAnsiTheme="minorEastAsia" w:hint="eastAsia"/>
          <w:color w:val="000000" w:themeColor="text1"/>
          <w:szCs w:val="21"/>
        </w:rPr>
        <w:t>この要領は令和８年</w:t>
      </w:r>
      <w:r w:rsidR="00D177C6" w:rsidRPr="002B5CA2">
        <w:rPr>
          <w:rFonts w:asciiTheme="minorEastAsia" w:hAnsiTheme="minorEastAsia" w:hint="eastAsia"/>
          <w:color w:val="000000" w:themeColor="text1"/>
          <w:szCs w:val="21"/>
        </w:rPr>
        <w:t>８</w:t>
      </w:r>
      <w:r w:rsidRPr="002B5CA2">
        <w:rPr>
          <w:rFonts w:asciiTheme="minorEastAsia" w:hAnsiTheme="minorEastAsia" w:hint="eastAsia"/>
          <w:color w:val="000000" w:themeColor="text1"/>
          <w:szCs w:val="21"/>
        </w:rPr>
        <w:t>月</w:t>
      </w:r>
      <w:r w:rsidR="00D177C6" w:rsidRPr="002B5CA2">
        <w:rPr>
          <w:rFonts w:asciiTheme="minorEastAsia" w:hAnsiTheme="minorEastAsia" w:hint="eastAsia"/>
          <w:color w:val="000000" w:themeColor="text1"/>
          <w:szCs w:val="21"/>
        </w:rPr>
        <w:t>５</w:t>
      </w:r>
      <w:r w:rsidR="0008467E" w:rsidRPr="002B5CA2">
        <w:rPr>
          <w:rFonts w:asciiTheme="minorEastAsia" w:hAnsiTheme="minorEastAsia" w:hint="eastAsia"/>
          <w:color w:val="000000" w:themeColor="text1"/>
          <w:szCs w:val="21"/>
        </w:rPr>
        <w:t>日から施行する。</w:t>
      </w:r>
    </w:p>
    <w:p w14:paraId="08494570" w14:textId="77777777" w:rsidR="0008467E" w:rsidRPr="002B5CA2" w:rsidRDefault="0008467E" w:rsidP="00405853">
      <w:pPr>
        <w:widowControl/>
        <w:ind w:firstLineChars="100" w:firstLine="210"/>
        <w:jc w:val="left"/>
        <w:rPr>
          <w:rFonts w:asciiTheme="minorEastAsia" w:hAnsiTheme="minorEastAsia"/>
          <w:color w:val="000000" w:themeColor="text1"/>
          <w:szCs w:val="21"/>
        </w:rPr>
      </w:pPr>
    </w:p>
    <w:p w14:paraId="56E25677" w14:textId="222CFEE9" w:rsidR="00910F0E" w:rsidRPr="002B5CA2" w:rsidRDefault="00910F0E" w:rsidP="00405853">
      <w:pPr>
        <w:widowControl/>
        <w:ind w:firstLineChars="100" w:firstLine="210"/>
        <w:jc w:val="left"/>
        <w:rPr>
          <w:rFonts w:asciiTheme="minorEastAsia" w:hAnsiTheme="minorEastAsia"/>
          <w:color w:val="000000" w:themeColor="text1"/>
          <w:szCs w:val="21"/>
        </w:rPr>
      </w:pPr>
    </w:p>
    <w:p w14:paraId="7EE9B721" w14:textId="77777777" w:rsidR="00910F0E" w:rsidRPr="002B5CA2" w:rsidRDefault="00910F0E">
      <w:pPr>
        <w:widowControl/>
        <w:jc w:val="left"/>
        <w:rPr>
          <w:rFonts w:asciiTheme="minorEastAsia" w:hAnsiTheme="minorEastAsia"/>
          <w:color w:val="000000" w:themeColor="text1"/>
          <w:szCs w:val="21"/>
        </w:rPr>
      </w:pPr>
    </w:p>
    <w:p w14:paraId="54C7A67B" w14:textId="77777777" w:rsidR="00910F0E" w:rsidRPr="002B5CA2" w:rsidRDefault="00910F0E">
      <w:pPr>
        <w:widowControl/>
        <w:jc w:val="left"/>
        <w:rPr>
          <w:rFonts w:asciiTheme="minorEastAsia" w:hAnsiTheme="minorEastAsia"/>
          <w:color w:val="000000" w:themeColor="text1"/>
          <w:szCs w:val="21"/>
        </w:rPr>
      </w:pPr>
    </w:p>
    <w:p w14:paraId="6C51EF45" w14:textId="77777777" w:rsidR="00910F0E" w:rsidRPr="002B5CA2" w:rsidRDefault="00910F0E">
      <w:pPr>
        <w:widowControl/>
        <w:jc w:val="left"/>
        <w:rPr>
          <w:rFonts w:asciiTheme="minorEastAsia" w:hAnsiTheme="minorEastAsia"/>
          <w:color w:val="000000" w:themeColor="text1"/>
          <w:szCs w:val="21"/>
        </w:rPr>
      </w:pPr>
    </w:p>
    <w:p w14:paraId="4143ED45" w14:textId="77777777" w:rsidR="00910F0E" w:rsidRPr="002B5CA2" w:rsidRDefault="00910F0E">
      <w:pPr>
        <w:widowControl/>
        <w:jc w:val="left"/>
        <w:rPr>
          <w:rFonts w:asciiTheme="minorEastAsia" w:hAnsiTheme="minorEastAsia"/>
          <w:color w:val="000000" w:themeColor="text1"/>
          <w:szCs w:val="21"/>
        </w:rPr>
      </w:pPr>
    </w:p>
    <w:p w14:paraId="192450D0" w14:textId="77777777" w:rsidR="00910F0E" w:rsidRPr="002B5CA2" w:rsidRDefault="00910F0E">
      <w:pPr>
        <w:widowControl/>
        <w:jc w:val="left"/>
        <w:rPr>
          <w:rFonts w:asciiTheme="minorEastAsia" w:hAnsiTheme="minorEastAsia"/>
          <w:color w:val="000000" w:themeColor="text1"/>
          <w:szCs w:val="21"/>
        </w:rPr>
      </w:pPr>
    </w:p>
    <w:p w14:paraId="3A7CFADD" w14:textId="77777777" w:rsidR="00910F0E" w:rsidRPr="002B5CA2" w:rsidRDefault="00910F0E">
      <w:pPr>
        <w:widowControl/>
        <w:jc w:val="left"/>
        <w:rPr>
          <w:rFonts w:asciiTheme="minorEastAsia" w:hAnsiTheme="minorEastAsia"/>
          <w:color w:val="000000" w:themeColor="text1"/>
          <w:szCs w:val="21"/>
        </w:rPr>
      </w:pPr>
    </w:p>
    <w:p w14:paraId="051E959A" w14:textId="77777777" w:rsidR="00910F0E" w:rsidRPr="002B5CA2" w:rsidRDefault="00910F0E">
      <w:pPr>
        <w:widowControl/>
        <w:jc w:val="left"/>
        <w:rPr>
          <w:rFonts w:asciiTheme="minorEastAsia" w:hAnsiTheme="minorEastAsia"/>
          <w:color w:val="000000" w:themeColor="text1"/>
          <w:szCs w:val="21"/>
        </w:rPr>
      </w:pPr>
    </w:p>
    <w:p w14:paraId="0A45AD70" w14:textId="77777777" w:rsidR="00910F0E" w:rsidRPr="002B5CA2" w:rsidRDefault="00910F0E">
      <w:pPr>
        <w:widowControl/>
        <w:jc w:val="left"/>
        <w:rPr>
          <w:rFonts w:asciiTheme="minorEastAsia" w:hAnsiTheme="minorEastAsia"/>
          <w:color w:val="000000" w:themeColor="text1"/>
          <w:szCs w:val="21"/>
        </w:rPr>
      </w:pPr>
    </w:p>
    <w:p w14:paraId="682C3A1D" w14:textId="77777777" w:rsidR="00910F0E" w:rsidRPr="002B5CA2" w:rsidRDefault="00910F0E">
      <w:pPr>
        <w:widowControl/>
        <w:jc w:val="left"/>
        <w:rPr>
          <w:rFonts w:asciiTheme="minorEastAsia" w:hAnsiTheme="minorEastAsia"/>
          <w:color w:val="000000" w:themeColor="text1"/>
          <w:szCs w:val="21"/>
        </w:rPr>
      </w:pPr>
    </w:p>
    <w:p w14:paraId="36A0C972" w14:textId="77777777" w:rsidR="00910F0E" w:rsidRPr="002B5CA2" w:rsidRDefault="00910F0E">
      <w:pPr>
        <w:widowControl/>
        <w:jc w:val="left"/>
        <w:rPr>
          <w:rFonts w:asciiTheme="minorEastAsia" w:hAnsiTheme="minorEastAsia"/>
          <w:color w:val="000000" w:themeColor="text1"/>
          <w:szCs w:val="21"/>
        </w:rPr>
      </w:pPr>
    </w:p>
    <w:p w14:paraId="7286DC26" w14:textId="77777777" w:rsidR="00910F0E" w:rsidRPr="002B5CA2" w:rsidRDefault="00910F0E">
      <w:pPr>
        <w:widowControl/>
        <w:jc w:val="left"/>
        <w:rPr>
          <w:rFonts w:asciiTheme="minorEastAsia" w:hAnsiTheme="minorEastAsia"/>
          <w:color w:val="000000" w:themeColor="text1"/>
          <w:szCs w:val="21"/>
        </w:rPr>
      </w:pPr>
    </w:p>
    <w:p w14:paraId="5730C8DF" w14:textId="77777777" w:rsidR="00910F0E" w:rsidRPr="002B5CA2" w:rsidRDefault="00910F0E">
      <w:pPr>
        <w:widowControl/>
        <w:jc w:val="left"/>
        <w:rPr>
          <w:rFonts w:asciiTheme="minorEastAsia" w:hAnsiTheme="minorEastAsia"/>
          <w:color w:val="000000" w:themeColor="text1"/>
          <w:szCs w:val="21"/>
        </w:rPr>
      </w:pPr>
    </w:p>
    <w:p w14:paraId="0903A4A4" w14:textId="77777777" w:rsidR="00910F0E" w:rsidRPr="002B5CA2" w:rsidRDefault="00910F0E">
      <w:pPr>
        <w:widowControl/>
        <w:jc w:val="left"/>
        <w:rPr>
          <w:rFonts w:asciiTheme="minorEastAsia" w:hAnsiTheme="minorEastAsia"/>
          <w:color w:val="000000" w:themeColor="text1"/>
          <w:szCs w:val="21"/>
        </w:rPr>
      </w:pPr>
    </w:p>
    <w:p w14:paraId="1EB7A969" w14:textId="77777777" w:rsidR="00910F0E" w:rsidRPr="002B5CA2" w:rsidRDefault="00910F0E">
      <w:pPr>
        <w:widowControl/>
        <w:jc w:val="left"/>
        <w:rPr>
          <w:rFonts w:asciiTheme="minorEastAsia" w:hAnsiTheme="minorEastAsia"/>
          <w:color w:val="000000" w:themeColor="text1"/>
          <w:szCs w:val="21"/>
        </w:rPr>
      </w:pPr>
    </w:p>
    <w:p w14:paraId="79DA6A35" w14:textId="77777777" w:rsidR="00910F0E" w:rsidRPr="002B5CA2" w:rsidRDefault="00910F0E">
      <w:pPr>
        <w:widowControl/>
        <w:jc w:val="left"/>
        <w:rPr>
          <w:rFonts w:asciiTheme="minorEastAsia" w:hAnsiTheme="minorEastAsia"/>
          <w:color w:val="000000" w:themeColor="text1"/>
          <w:szCs w:val="21"/>
        </w:rPr>
      </w:pPr>
    </w:p>
    <w:p w14:paraId="0E22B991" w14:textId="77777777" w:rsidR="00910F0E" w:rsidRPr="002B5CA2" w:rsidRDefault="00910F0E">
      <w:pPr>
        <w:widowControl/>
        <w:jc w:val="left"/>
        <w:rPr>
          <w:rFonts w:asciiTheme="minorEastAsia" w:hAnsiTheme="minorEastAsia"/>
          <w:color w:val="000000" w:themeColor="text1"/>
          <w:szCs w:val="21"/>
        </w:rPr>
      </w:pPr>
    </w:p>
    <w:p w14:paraId="57DA68A8" w14:textId="77777777" w:rsidR="00910F0E" w:rsidRPr="002B5CA2" w:rsidRDefault="00910F0E">
      <w:pPr>
        <w:widowControl/>
        <w:jc w:val="left"/>
        <w:rPr>
          <w:rFonts w:asciiTheme="minorEastAsia" w:hAnsiTheme="minorEastAsia"/>
          <w:color w:val="000000" w:themeColor="text1"/>
          <w:szCs w:val="21"/>
        </w:rPr>
      </w:pPr>
    </w:p>
    <w:p w14:paraId="6D937947" w14:textId="77777777" w:rsidR="00910F0E" w:rsidRPr="002B5CA2" w:rsidRDefault="00910F0E">
      <w:pPr>
        <w:widowControl/>
        <w:jc w:val="left"/>
        <w:rPr>
          <w:rFonts w:asciiTheme="minorEastAsia" w:hAnsiTheme="minorEastAsia"/>
          <w:color w:val="000000" w:themeColor="text1"/>
          <w:szCs w:val="21"/>
        </w:rPr>
      </w:pPr>
    </w:p>
    <w:p w14:paraId="220C6390" w14:textId="77777777" w:rsidR="00910F0E" w:rsidRPr="002B5CA2" w:rsidRDefault="00910F0E">
      <w:pPr>
        <w:widowControl/>
        <w:jc w:val="left"/>
        <w:rPr>
          <w:rFonts w:asciiTheme="minorEastAsia" w:hAnsiTheme="minorEastAsia"/>
          <w:color w:val="000000" w:themeColor="text1"/>
          <w:szCs w:val="21"/>
        </w:rPr>
      </w:pPr>
    </w:p>
    <w:p w14:paraId="4D35A351" w14:textId="77777777" w:rsidR="00910F0E" w:rsidRPr="002B5CA2" w:rsidRDefault="00910F0E">
      <w:pPr>
        <w:widowControl/>
        <w:jc w:val="left"/>
        <w:rPr>
          <w:rFonts w:asciiTheme="minorEastAsia" w:hAnsiTheme="minorEastAsia"/>
          <w:color w:val="000000" w:themeColor="text1"/>
          <w:szCs w:val="21"/>
        </w:rPr>
      </w:pPr>
    </w:p>
    <w:p w14:paraId="01B09DE6" w14:textId="77777777" w:rsidR="00910F0E" w:rsidRPr="002B5CA2" w:rsidRDefault="00910F0E">
      <w:pPr>
        <w:widowControl/>
        <w:jc w:val="left"/>
        <w:rPr>
          <w:rFonts w:asciiTheme="minorEastAsia" w:hAnsiTheme="minorEastAsia"/>
          <w:color w:val="000000" w:themeColor="text1"/>
          <w:szCs w:val="21"/>
        </w:rPr>
      </w:pPr>
    </w:p>
    <w:p w14:paraId="58407065" w14:textId="77777777" w:rsidR="00910F0E" w:rsidRPr="002B5CA2" w:rsidRDefault="00910F0E">
      <w:pPr>
        <w:widowControl/>
        <w:jc w:val="left"/>
        <w:rPr>
          <w:rFonts w:asciiTheme="minorEastAsia" w:hAnsiTheme="minorEastAsia"/>
          <w:color w:val="000000" w:themeColor="text1"/>
          <w:szCs w:val="21"/>
        </w:rPr>
      </w:pPr>
    </w:p>
    <w:p w14:paraId="0BDB8DF9" w14:textId="77777777" w:rsidR="00910F0E" w:rsidRPr="002B5CA2" w:rsidRDefault="00910F0E">
      <w:pPr>
        <w:widowControl/>
        <w:jc w:val="left"/>
        <w:rPr>
          <w:rFonts w:asciiTheme="minorEastAsia" w:hAnsiTheme="minorEastAsia"/>
          <w:color w:val="000000" w:themeColor="text1"/>
          <w:szCs w:val="21"/>
        </w:rPr>
      </w:pPr>
    </w:p>
    <w:p w14:paraId="05170E2B" w14:textId="77777777" w:rsidR="00910F0E" w:rsidRPr="002B5CA2" w:rsidRDefault="00910F0E">
      <w:pPr>
        <w:widowControl/>
        <w:jc w:val="left"/>
        <w:rPr>
          <w:rFonts w:asciiTheme="minorEastAsia" w:hAnsiTheme="minorEastAsia"/>
          <w:color w:val="000000" w:themeColor="text1"/>
          <w:szCs w:val="21"/>
        </w:rPr>
      </w:pPr>
    </w:p>
    <w:p w14:paraId="3FB68275" w14:textId="77777777" w:rsidR="00910F0E" w:rsidRPr="002B5CA2" w:rsidRDefault="00910F0E">
      <w:pPr>
        <w:widowControl/>
        <w:jc w:val="left"/>
        <w:rPr>
          <w:rFonts w:asciiTheme="minorEastAsia" w:hAnsiTheme="minorEastAsia"/>
          <w:color w:val="000000" w:themeColor="text1"/>
          <w:szCs w:val="21"/>
        </w:rPr>
      </w:pPr>
    </w:p>
    <w:p w14:paraId="3932366F" w14:textId="77777777" w:rsidR="00910F0E" w:rsidRPr="002B5CA2" w:rsidRDefault="00910F0E">
      <w:pPr>
        <w:widowControl/>
        <w:jc w:val="left"/>
        <w:rPr>
          <w:rFonts w:asciiTheme="minorEastAsia" w:hAnsiTheme="minorEastAsia"/>
          <w:color w:val="000000" w:themeColor="text1"/>
          <w:szCs w:val="21"/>
        </w:rPr>
      </w:pPr>
    </w:p>
    <w:p w14:paraId="1B2ABB89" w14:textId="77777777" w:rsidR="00910F0E" w:rsidRPr="002B5CA2" w:rsidRDefault="00910F0E">
      <w:pPr>
        <w:widowControl/>
        <w:jc w:val="left"/>
        <w:rPr>
          <w:rFonts w:asciiTheme="minorEastAsia" w:hAnsiTheme="minorEastAsia"/>
          <w:color w:val="000000" w:themeColor="text1"/>
          <w:szCs w:val="21"/>
        </w:rPr>
      </w:pPr>
    </w:p>
    <w:p w14:paraId="49CE8CD6" w14:textId="77777777" w:rsidR="00910F0E" w:rsidRPr="002B5CA2" w:rsidRDefault="00910F0E">
      <w:pPr>
        <w:widowControl/>
        <w:jc w:val="left"/>
        <w:rPr>
          <w:rFonts w:asciiTheme="minorEastAsia" w:hAnsiTheme="minorEastAsia"/>
          <w:color w:val="000000" w:themeColor="text1"/>
          <w:szCs w:val="21"/>
        </w:rPr>
      </w:pPr>
    </w:p>
    <w:p w14:paraId="091539DB" w14:textId="77777777" w:rsidR="00910F0E" w:rsidRPr="002B5CA2" w:rsidRDefault="00910F0E">
      <w:pPr>
        <w:widowControl/>
        <w:jc w:val="left"/>
        <w:rPr>
          <w:rFonts w:asciiTheme="minorEastAsia" w:hAnsiTheme="minorEastAsia"/>
          <w:color w:val="000000" w:themeColor="text1"/>
          <w:szCs w:val="21"/>
        </w:rPr>
      </w:pPr>
    </w:p>
    <w:p w14:paraId="12FF9B52" w14:textId="77777777" w:rsidR="00910F0E" w:rsidRPr="002B5CA2" w:rsidRDefault="00910F0E">
      <w:pPr>
        <w:widowControl/>
        <w:jc w:val="left"/>
        <w:rPr>
          <w:rFonts w:asciiTheme="minorEastAsia" w:hAnsiTheme="minorEastAsia"/>
          <w:color w:val="000000" w:themeColor="text1"/>
          <w:szCs w:val="21"/>
        </w:rPr>
      </w:pPr>
    </w:p>
    <w:p w14:paraId="6E2EDA7E" w14:textId="77777777" w:rsidR="00910F0E" w:rsidRPr="002B5CA2" w:rsidRDefault="00910F0E">
      <w:pPr>
        <w:widowControl/>
        <w:jc w:val="left"/>
        <w:rPr>
          <w:rFonts w:asciiTheme="minorEastAsia" w:hAnsiTheme="minorEastAsia"/>
          <w:color w:val="000000" w:themeColor="text1"/>
          <w:szCs w:val="21"/>
        </w:rPr>
      </w:pPr>
    </w:p>
    <w:p w14:paraId="6F8F3F15" w14:textId="77777777" w:rsidR="00910F0E" w:rsidRPr="002B5CA2" w:rsidRDefault="00910F0E">
      <w:pPr>
        <w:widowControl/>
        <w:jc w:val="left"/>
        <w:rPr>
          <w:rFonts w:asciiTheme="minorEastAsia" w:hAnsiTheme="minorEastAsia"/>
          <w:color w:val="000000" w:themeColor="text1"/>
          <w:szCs w:val="21"/>
        </w:rPr>
      </w:pPr>
    </w:p>
    <w:p w14:paraId="2FDCC131" w14:textId="77777777" w:rsidR="00910F0E" w:rsidRPr="002B5CA2" w:rsidRDefault="00910F0E">
      <w:pPr>
        <w:widowControl/>
        <w:jc w:val="left"/>
        <w:rPr>
          <w:rFonts w:asciiTheme="minorEastAsia" w:hAnsiTheme="minorEastAsia"/>
          <w:color w:val="000000" w:themeColor="text1"/>
          <w:szCs w:val="21"/>
        </w:rPr>
      </w:pPr>
    </w:p>
    <w:p w14:paraId="6A149E32" w14:textId="77777777" w:rsidR="00237373" w:rsidRPr="002B5CA2" w:rsidRDefault="00237373">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（別表１）</w:t>
      </w:r>
    </w:p>
    <w:p w14:paraId="3405DDD9" w14:textId="77777777" w:rsidR="00237373" w:rsidRPr="002B5CA2" w:rsidRDefault="00F73B26">
      <w:pPr>
        <w:rPr>
          <w:rFonts w:asciiTheme="minorEastAsia" w:hAnsiTheme="minorEastAsia"/>
          <w:color w:val="000000" w:themeColor="text1"/>
          <w:szCs w:val="21"/>
        </w:rPr>
      </w:pPr>
      <w:r w:rsidRPr="002B5CA2">
        <w:rPr>
          <w:rFonts w:asciiTheme="minorEastAsia" w:hAnsiTheme="minorEastAsia" w:hint="eastAsia"/>
          <w:color w:val="000000" w:themeColor="text1"/>
          <w:szCs w:val="21"/>
        </w:rPr>
        <w:t>補助</w:t>
      </w:r>
      <w:r w:rsidR="00237373" w:rsidRPr="002B5CA2">
        <w:rPr>
          <w:rFonts w:asciiTheme="minorEastAsia" w:hAnsiTheme="minorEastAsia" w:hint="eastAsia"/>
          <w:color w:val="000000" w:themeColor="text1"/>
          <w:szCs w:val="21"/>
        </w:rPr>
        <w:t>対象経費</w:t>
      </w:r>
    </w:p>
    <w:tbl>
      <w:tblPr>
        <w:tblW w:w="85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4"/>
        <w:gridCol w:w="6323"/>
      </w:tblGrid>
      <w:tr w:rsidR="002B5CA2" w:rsidRPr="002B5CA2" w14:paraId="773EDFCB" w14:textId="77777777" w:rsidTr="002D65DB">
        <w:trPr>
          <w:trHeight w:val="438"/>
        </w:trPr>
        <w:tc>
          <w:tcPr>
            <w:tcW w:w="2254" w:type="dxa"/>
            <w:vAlign w:val="center"/>
          </w:tcPr>
          <w:p w14:paraId="601CA712" w14:textId="77777777" w:rsidR="00237373" w:rsidRPr="002B5CA2" w:rsidRDefault="00237373" w:rsidP="00352CE6">
            <w:pPr>
              <w:jc w:val="center"/>
              <w:rPr>
                <w:rFonts w:asciiTheme="minorEastAsia" w:hAnsiTheme="minorEastAsia"/>
                <w:color w:val="000000" w:themeColor="text1"/>
                <w:szCs w:val="21"/>
              </w:rPr>
            </w:pPr>
            <w:r w:rsidRPr="002B5CA2">
              <w:rPr>
                <w:rFonts w:asciiTheme="minorEastAsia" w:hAnsiTheme="minorEastAsia" w:hint="eastAsia"/>
                <w:color w:val="000000" w:themeColor="text1"/>
                <w:szCs w:val="21"/>
              </w:rPr>
              <w:t>経費区分</w:t>
            </w:r>
          </w:p>
        </w:tc>
        <w:tc>
          <w:tcPr>
            <w:tcW w:w="6323" w:type="dxa"/>
            <w:vAlign w:val="center"/>
          </w:tcPr>
          <w:p w14:paraId="46424431" w14:textId="77777777" w:rsidR="00237373" w:rsidRPr="002B5CA2" w:rsidRDefault="00237373" w:rsidP="00352CE6">
            <w:pPr>
              <w:jc w:val="center"/>
              <w:rPr>
                <w:rFonts w:asciiTheme="minorEastAsia" w:hAnsiTheme="minorEastAsia"/>
                <w:color w:val="000000" w:themeColor="text1"/>
                <w:szCs w:val="21"/>
              </w:rPr>
            </w:pPr>
            <w:r w:rsidRPr="002B5CA2">
              <w:rPr>
                <w:rFonts w:asciiTheme="minorEastAsia" w:hAnsiTheme="minorEastAsia" w:hint="eastAsia"/>
                <w:color w:val="000000" w:themeColor="text1"/>
                <w:szCs w:val="21"/>
              </w:rPr>
              <w:t>内</w:t>
            </w:r>
            <w:r w:rsidR="00352CE6" w:rsidRPr="002B5CA2">
              <w:rPr>
                <w:rFonts w:asciiTheme="minorEastAsia" w:hAnsiTheme="minorEastAsia" w:hint="eastAsia"/>
                <w:color w:val="000000" w:themeColor="text1"/>
                <w:szCs w:val="21"/>
              </w:rPr>
              <w:t xml:space="preserve">　　</w:t>
            </w:r>
            <w:r w:rsidRPr="002B5CA2">
              <w:rPr>
                <w:rFonts w:asciiTheme="minorEastAsia" w:hAnsiTheme="minorEastAsia" w:hint="eastAsia"/>
                <w:color w:val="000000" w:themeColor="text1"/>
                <w:szCs w:val="21"/>
              </w:rPr>
              <w:t>容</w:t>
            </w:r>
          </w:p>
        </w:tc>
      </w:tr>
      <w:tr w:rsidR="002B5CA2" w:rsidRPr="002B5CA2" w14:paraId="42BB67FD" w14:textId="77777777" w:rsidTr="002D65DB">
        <w:trPr>
          <w:trHeight w:val="309"/>
        </w:trPr>
        <w:tc>
          <w:tcPr>
            <w:tcW w:w="2254" w:type="dxa"/>
            <w:vAlign w:val="center"/>
          </w:tcPr>
          <w:p w14:paraId="421C6056" w14:textId="77777777" w:rsidR="00237373"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報償費</w:t>
            </w:r>
          </w:p>
        </w:tc>
        <w:tc>
          <w:tcPr>
            <w:tcW w:w="6323" w:type="dxa"/>
            <w:vAlign w:val="center"/>
          </w:tcPr>
          <w:p w14:paraId="55A8AB2B" w14:textId="77777777" w:rsidR="00237373" w:rsidRPr="002B5CA2" w:rsidRDefault="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外部専門家等への謝金</w:t>
            </w:r>
          </w:p>
        </w:tc>
      </w:tr>
      <w:tr w:rsidR="002B5CA2" w:rsidRPr="002B5CA2" w14:paraId="696E2936" w14:textId="77777777" w:rsidTr="002D65DB">
        <w:trPr>
          <w:trHeight w:val="326"/>
        </w:trPr>
        <w:tc>
          <w:tcPr>
            <w:tcW w:w="2254" w:type="dxa"/>
            <w:vAlign w:val="center"/>
          </w:tcPr>
          <w:p w14:paraId="2A9126CF"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旅費・交通費</w:t>
            </w:r>
          </w:p>
        </w:tc>
        <w:tc>
          <w:tcPr>
            <w:tcW w:w="6323" w:type="dxa"/>
            <w:vAlign w:val="center"/>
          </w:tcPr>
          <w:p w14:paraId="1D8A9B22"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事業を目的とした旅費</w:t>
            </w:r>
          </w:p>
        </w:tc>
      </w:tr>
      <w:tr w:rsidR="002B5CA2" w:rsidRPr="002B5CA2" w14:paraId="704188AB" w14:textId="77777777" w:rsidTr="002D65DB">
        <w:trPr>
          <w:trHeight w:val="325"/>
        </w:trPr>
        <w:tc>
          <w:tcPr>
            <w:tcW w:w="2254" w:type="dxa"/>
            <w:vAlign w:val="center"/>
          </w:tcPr>
          <w:p w14:paraId="422FEFDB"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消耗品費</w:t>
            </w:r>
          </w:p>
        </w:tc>
        <w:tc>
          <w:tcPr>
            <w:tcW w:w="6323" w:type="dxa"/>
            <w:vAlign w:val="center"/>
          </w:tcPr>
          <w:p w14:paraId="44118C56"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消耗品の購入に要する経費</w:t>
            </w:r>
          </w:p>
        </w:tc>
      </w:tr>
      <w:tr w:rsidR="002B5CA2" w:rsidRPr="002B5CA2" w14:paraId="1D16E47A" w14:textId="77777777" w:rsidTr="002D65DB">
        <w:trPr>
          <w:trHeight w:val="307"/>
        </w:trPr>
        <w:tc>
          <w:tcPr>
            <w:tcW w:w="2254" w:type="dxa"/>
            <w:vAlign w:val="center"/>
          </w:tcPr>
          <w:p w14:paraId="1D2508A0"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委託費</w:t>
            </w:r>
          </w:p>
        </w:tc>
        <w:tc>
          <w:tcPr>
            <w:tcW w:w="6323" w:type="dxa"/>
            <w:vAlign w:val="center"/>
          </w:tcPr>
          <w:p w14:paraId="30C8A962"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パッケージデザイン・マーケティング調査等に要する経費</w:t>
            </w:r>
          </w:p>
        </w:tc>
      </w:tr>
      <w:tr w:rsidR="002B5CA2" w:rsidRPr="002B5CA2" w14:paraId="6E6580D6" w14:textId="77777777" w:rsidTr="002D65DB">
        <w:trPr>
          <w:trHeight w:val="325"/>
        </w:trPr>
        <w:tc>
          <w:tcPr>
            <w:tcW w:w="2254" w:type="dxa"/>
            <w:vAlign w:val="center"/>
          </w:tcPr>
          <w:p w14:paraId="1247E7ED"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リース費</w:t>
            </w:r>
          </w:p>
        </w:tc>
        <w:tc>
          <w:tcPr>
            <w:tcW w:w="6323" w:type="dxa"/>
            <w:vAlign w:val="center"/>
          </w:tcPr>
          <w:p w14:paraId="6B992D23"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試作にかかる機器・設備・備品の使用に要する経費</w:t>
            </w:r>
          </w:p>
        </w:tc>
      </w:tr>
      <w:tr w:rsidR="002B5CA2" w:rsidRPr="002B5CA2" w14:paraId="0E029681" w14:textId="77777777" w:rsidTr="002D65DB">
        <w:trPr>
          <w:trHeight w:val="156"/>
        </w:trPr>
        <w:tc>
          <w:tcPr>
            <w:tcW w:w="2254" w:type="dxa"/>
            <w:vAlign w:val="center"/>
          </w:tcPr>
          <w:p w14:paraId="470C8BF3"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原材料費</w:t>
            </w:r>
          </w:p>
        </w:tc>
        <w:tc>
          <w:tcPr>
            <w:tcW w:w="6323" w:type="dxa"/>
            <w:vAlign w:val="center"/>
          </w:tcPr>
          <w:p w14:paraId="4761CD02" w14:textId="77777777" w:rsidR="00A00311" w:rsidRPr="002B5CA2" w:rsidRDefault="00A00311" w:rsidP="001216FD">
            <w:pPr>
              <w:rPr>
                <w:rFonts w:asciiTheme="minorEastAsia" w:hAnsiTheme="minorEastAsia"/>
                <w:color w:val="000000" w:themeColor="text1"/>
                <w:szCs w:val="21"/>
              </w:rPr>
            </w:pPr>
            <w:r w:rsidRPr="002B5CA2">
              <w:rPr>
                <w:rFonts w:asciiTheme="minorEastAsia" w:hAnsiTheme="minorEastAsia" w:hint="eastAsia"/>
                <w:color w:val="000000" w:themeColor="text1"/>
                <w:szCs w:val="21"/>
              </w:rPr>
              <w:t>試作にかかる原材料</w:t>
            </w:r>
            <w:r w:rsidR="00EA39B5" w:rsidRPr="002B5CA2">
              <w:rPr>
                <w:rFonts w:asciiTheme="minorEastAsia" w:hAnsiTheme="minorEastAsia" w:hint="eastAsia"/>
                <w:color w:val="000000" w:themeColor="text1"/>
                <w:szCs w:val="21"/>
              </w:rPr>
              <w:t>及び</w:t>
            </w:r>
            <w:r w:rsidR="001216FD" w:rsidRPr="002B5CA2">
              <w:rPr>
                <w:rFonts w:asciiTheme="minorEastAsia" w:hAnsiTheme="minorEastAsia" w:hint="eastAsia"/>
                <w:color w:val="000000" w:themeColor="text1"/>
                <w:szCs w:val="21"/>
              </w:rPr>
              <w:t>肥料、農薬、マルチ、トンネル等</w:t>
            </w:r>
            <w:r w:rsidR="00EA39B5" w:rsidRPr="002B5CA2">
              <w:rPr>
                <w:rFonts w:asciiTheme="minorEastAsia" w:hAnsiTheme="minorEastAsia" w:hint="eastAsia"/>
                <w:color w:val="000000" w:themeColor="text1"/>
                <w:szCs w:val="21"/>
              </w:rPr>
              <w:t>生産資材</w:t>
            </w:r>
            <w:r w:rsidRPr="002B5CA2">
              <w:rPr>
                <w:rFonts w:asciiTheme="minorEastAsia" w:hAnsiTheme="minorEastAsia" w:hint="eastAsia"/>
                <w:color w:val="000000" w:themeColor="text1"/>
                <w:szCs w:val="21"/>
              </w:rPr>
              <w:t>の購入に要する経費</w:t>
            </w:r>
          </w:p>
        </w:tc>
      </w:tr>
      <w:tr w:rsidR="002B5CA2" w:rsidRPr="002B5CA2" w14:paraId="6A54B8E5" w14:textId="77777777" w:rsidTr="002D65DB">
        <w:trPr>
          <w:trHeight w:val="275"/>
        </w:trPr>
        <w:tc>
          <w:tcPr>
            <w:tcW w:w="2254" w:type="dxa"/>
            <w:vAlign w:val="center"/>
          </w:tcPr>
          <w:p w14:paraId="14547F00"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印刷製本費</w:t>
            </w:r>
          </w:p>
        </w:tc>
        <w:tc>
          <w:tcPr>
            <w:tcW w:w="6323" w:type="dxa"/>
            <w:vAlign w:val="center"/>
          </w:tcPr>
          <w:p w14:paraId="0898D5F4"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チラシ・パンフレット・ポスター等の作成費</w:t>
            </w:r>
          </w:p>
        </w:tc>
      </w:tr>
      <w:tr w:rsidR="002B5CA2" w:rsidRPr="002B5CA2" w14:paraId="71409AB7" w14:textId="77777777" w:rsidTr="002D65DB">
        <w:trPr>
          <w:trHeight w:val="323"/>
        </w:trPr>
        <w:tc>
          <w:tcPr>
            <w:tcW w:w="2254" w:type="dxa"/>
            <w:vAlign w:val="center"/>
          </w:tcPr>
          <w:p w14:paraId="4F461F6D"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その他の経費</w:t>
            </w:r>
          </w:p>
        </w:tc>
        <w:tc>
          <w:tcPr>
            <w:tcW w:w="6323" w:type="dxa"/>
            <w:vAlign w:val="center"/>
          </w:tcPr>
          <w:p w14:paraId="50308A90" w14:textId="77777777" w:rsidR="00A00311" w:rsidRPr="002B5CA2" w:rsidRDefault="00A00311" w:rsidP="00A0031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上記に掲げるもののほか、会長が必要かつ適当と認める経費</w:t>
            </w:r>
          </w:p>
        </w:tc>
      </w:tr>
    </w:tbl>
    <w:p w14:paraId="567C479B" w14:textId="77777777" w:rsidR="00237373" w:rsidRPr="002B5CA2" w:rsidRDefault="00237373">
      <w:pPr>
        <w:rPr>
          <w:rFonts w:asciiTheme="minorEastAsia" w:hAnsiTheme="minorEastAsia"/>
          <w:color w:val="000000" w:themeColor="text1"/>
          <w:szCs w:val="21"/>
        </w:rPr>
      </w:pPr>
    </w:p>
    <w:p w14:paraId="78D3D926" w14:textId="77777777" w:rsidR="002C7887" w:rsidRPr="002B5CA2" w:rsidRDefault="002C7887">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（別表２）</w:t>
      </w:r>
    </w:p>
    <w:tbl>
      <w:tblPr>
        <w:tblW w:w="85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7"/>
      </w:tblGrid>
      <w:tr w:rsidR="002B5CA2" w:rsidRPr="002B5CA2" w14:paraId="6546B89B" w14:textId="77777777">
        <w:trPr>
          <w:trHeight w:val="438"/>
        </w:trPr>
        <w:tc>
          <w:tcPr>
            <w:tcW w:w="8577" w:type="dxa"/>
            <w:vAlign w:val="center"/>
          </w:tcPr>
          <w:p w14:paraId="723E90D2" w14:textId="77777777" w:rsidR="002C7887" w:rsidRPr="002B5CA2" w:rsidRDefault="00F73B26">
            <w:pPr>
              <w:jc w:val="center"/>
              <w:rPr>
                <w:rFonts w:asciiTheme="minorEastAsia" w:hAnsiTheme="minorEastAsia"/>
                <w:color w:val="000000" w:themeColor="text1"/>
                <w:szCs w:val="21"/>
              </w:rPr>
            </w:pPr>
            <w:r w:rsidRPr="002B5CA2">
              <w:rPr>
                <w:rFonts w:asciiTheme="minorEastAsia" w:hAnsiTheme="minorEastAsia" w:hint="eastAsia"/>
                <w:color w:val="000000" w:themeColor="text1"/>
                <w:szCs w:val="21"/>
              </w:rPr>
              <w:t>補助</w:t>
            </w:r>
            <w:r w:rsidR="002C7887" w:rsidRPr="002B5CA2">
              <w:rPr>
                <w:rFonts w:asciiTheme="minorEastAsia" w:hAnsiTheme="minorEastAsia" w:hint="eastAsia"/>
                <w:color w:val="000000" w:themeColor="text1"/>
                <w:szCs w:val="21"/>
              </w:rPr>
              <w:t>対象外経費</w:t>
            </w:r>
          </w:p>
        </w:tc>
      </w:tr>
      <w:tr w:rsidR="002B5CA2" w:rsidRPr="002B5CA2" w14:paraId="56222CDA" w14:textId="77777777">
        <w:trPr>
          <w:trHeight w:val="309"/>
        </w:trPr>
        <w:tc>
          <w:tcPr>
            <w:tcW w:w="8577" w:type="dxa"/>
            <w:vAlign w:val="center"/>
          </w:tcPr>
          <w:p w14:paraId="6524F6EF" w14:textId="77777777" w:rsidR="002C7887" w:rsidRPr="002B5CA2" w:rsidRDefault="002C7887">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土地および建物の購入または借り上げ料等にかかる経費</w:t>
            </w:r>
          </w:p>
        </w:tc>
      </w:tr>
      <w:tr w:rsidR="002B5CA2" w:rsidRPr="002B5CA2" w14:paraId="6EA2A58A" w14:textId="77777777">
        <w:trPr>
          <w:trHeight w:val="326"/>
        </w:trPr>
        <w:tc>
          <w:tcPr>
            <w:tcW w:w="8577" w:type="dxa"/>
            <w:vAlign w:val="center"/>
          </w:tcPr>
          <w:p w14:paraId="781F94F6" w14:textId="77777777" w:rsidR="002C7887" w:rsidRPr="002B5CA2" w:rsidRDefault="002C7887">
            <w:pPr>
              <w:rPr>
                <w:rFonts w:asciiTheme="minorEastAsia" w:hAnsiTheme="minorEastAsia"/>
                <w:color w:val="000000" w:themeColor="text1"/>
                <w:szCs w:val="21"/>
              </w:rPr>
            </w:pPr>
            <w:r w:rsidRPr="002B5CA2">
              <w:rPr>
                <w:rFonts w:asciiTheme="minorEastAsia" w:hAnsiTheme="minorEastAsia" w:hint="eastAsia"/>
                <w:color w:val="000000" w:themeColor="text1"/>
                <w:szCs w:val="21"/>
              </w:rPr>
              <w:t>既存設備・機械の使用料、光熱水費等</w:t>
            </w:r>
          </w:p>
        </w:tc>
      </w:tr>
      <w:tr w:rsidR="002B5CA2" w:rsidRPr="002B5CA2" w14:paraId="7F501EC8" w14:textId="77777777">
        <w:trPr>
          <w:trHeight w:val="326"/>
        </w:trPr>
        <w:tc>
          <w:tcPr>
            <w:tcW w:w="8577" w:type="dxa"/>
            <w:vAlign w:val="center"/>
          </w:tcPr>
          <w:p w14:paraId="70B588DB" w14:textId="77777777" w:rsidR="002C7887" w:rsidRPr="002B5CA2" w:rsidRDefault="002C7887">
            <w:pPr>
              <w:rPr>
                <w:rFonts w:asciiTheme="minorEastAsia" w:hAnsiTheme="minorEastAsia"/>
                <w:color w:val="000000" w:themeColor="text1"/>
                <w:szCs w:val="21"/>
              </w:rPr>
            </w:pPr>
            <w:r w:rsidRPr="002B5CA2">
              <w:rPr>
                <w:rFonts w:asciiTheme="minorEastAsia" w:hAnsiTheme="minorEastAsia" w:hint="eastAsia"/>
                <w:color w:val="000000" w:themeColor="text1"/>
                <w:szCs w:val="21"/>
              </w:rPr>
              <w:t>食糧費、接待費、会食費等の個人消費的経費</w:t>
            </w:r>
          </w:p>
        </w:tc>
      </w:tr>
      <w:tr w:rsidR="002B5CA2" w:rsidRPr="002B5CA2" w14:paraId="5AF1D549" w14:textId="77777777">
        <w:trPr>
          <w:trHeight w:val="325"/>
        </w:trPr>
        <w:tc>
          <w:tcPr>
            <w:tcW w:w="8577" w:type="dxa"/>
            <w:vAlign w:val="center"/>
          </w:tcPr>
          <w:p w14:paraId="3FB9EE25" w14:textId="77777777" w:rsidR="002C7887" w:rsidRPr="002B5CA2" w:rsidRDefault="002C7887">
            <w:pPr>
              <w:rPr>
                <w:rFonts w:asciiTheme="minorEastAsia" w:hAnsiTheme="minorEastAsia"/>
                <w:color w:val="000000" w:themeColor="text1"/>
                <w:szCs w:val="21"/>
              </w:rPr>
            </w:pPr>
            <w:r w:rsidRPr="002B5CA2">
              <w:rPr>
                <w:rFonts w:asciiTheme="minorEastAsia" w:hAnsiTheme="minorEastAsia" w:hint="eastAsia"/>
                <w:color w:val="000000" w:themeColor="text1"/>
                <w:szCs w:val="21"/>
              </w:rPr>
              <w:t>人件費</w:t>
            </w:r>
          </w:p>
        </w:tc>
      </w:tr>
      <w:tr w:rsidR="002B5CA2" w:rsidRPr="002B5CA2" w14:paraId="5954C927" w14:textId="77777777">
        <w:trPr>
          <w:trHeight w:val="325"/>
        </w:trPr>
        <w:tc>
          <w:tcPr>
            <w:tcW w:w="8577" w:type="dxa"/>
            <w:vAlign w:val="center"/>
          </w:tcPr>
          <w:p w14:paraId="0A90352E" w14:textId="77777777" w:rsidR="002C7887" w:rsidRPr="002B5CA2" w:rsidRDefault="002C7887">
            <w:pPr>
              <w:rPr>
                <w:rFonts w:asciiTheme="minorEastAsia" w:hAnsiTheme="minorEastAsia"/>
                <w:color w:val="000000" w:themeColor="text1"/>
                <w:szCs w:val="21"/>
              </w:rPr>
            </w:pPr>
            <w:r w:rsidRPr="002B5CA2">
              <w:rPr>
                <w:rFonts w:asciiTheme="minorEastAsia" w:hAnsiTheme="minorEastAsia" w:hint="eastAsia"/>
                <w:color w:val="000000" w:themeColor="text1"/>
                <w:szCs w:val="21"/>
              </w:rPr>
              <w:t>備品等の購入費</w:t>
            </w:r>
          </w:p>
        </w:tc>
      </w:tr>
      <w:tr w:rsidR="002B5CA2" w:rsidRPr="002B5CA2" w14:paraId="69BEFEF5" w14:textId="77777777">
        <w:trPr>
          <w:trHeight w:val="325"/>
        </w:trPr>
        <w:tc>
          <w:tcPr>
            <w:tcW w:w="8577" w:type="dxa"/>
            <w:vAlign w:val="center"/>
          </w:tcPr>
          <w:p w14:paraId="24B5B3C9" w14:textId="77777777" w:rsidR="001D3001" w:rsidRPr="002B5CA2" w:rsidRDefault="001D3001" w:rsidP="001D3001">
            <w:pPr>
              <w:rPr>
                <w:rFonts w:asciiTheme="minorEastAsia" w:hAnsiTheme="minorEastAsia"/>
                <w:color w:val="000000" w:themeColor="text1"/>
                <w:szCs w:val="21"/>
              </w:rPr>
            </w:pPr>
            <w:r w:rsidRPr="002B5CA2">
              <w:rPr>
                <w:rFonts w:asciiTheme="minorEastAsia" w:hAnsiTheme="minorEastAsia" w:hint="eastAsia"/>
                <w:color w:val="000000" w:themeColor="text1"/>
                <w:szCs w:val="21"/>
              </w:rPr>
              <w:t>その他会長が不適当であると判断した経費</w:t>
            </w:r>
          </w:p>
        </w:tc>
      </w:tr>
    </w:tbl>
    <w:p w14:paraId="5F47EE25" w14:textId="77777777" w:rsidR="002C7887" w:rsidRPr="002B5CA2" w:rsidRDefault="002C7887">
      <w:pPr>
        <w:rPr>
          <w:rFonts w:asciiTheme="minorEastAsia" w:hAnsiTheme="minorEastAsia"/>
          <w:color w:val="000000" w:themeColor="text1"/>
          <w:szCs w:val="21"/>
        </w:rPr>
      </w:pPr>
    </w:p>
    <w:sectPr w:rsidR="002C7887" w:rsidRPr="002B5CA2" w:rsidSect="002E495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81FC" w14:textId="77777777" w:rsidR="00E41DB8" w:rsidRDefault="00E41DB8" w:rsidP="00B41066">
      <w:r>
        <w:separator/>
      </w:r>
    </w:p>
  </w:endnote>
  <w:endnote w:type="continuationSeparator" w:id="0">
    <w:p w14:paraId="41B21DF6" w14:textId="77777777" w:rsidR="00E41DB8" w:rsidRDefault="00E41DB8" w:rsidP="00B41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0FFBE" w14:textId="77777777" w:rsidR="00E41DB8" w:rsidRDefault="00E41DB8" w:rsidP="00B41066">
      <w:r>
        <w:separator/>
      </w:r>
    </w:p>
  </w:footnote>
  <w:footnote w:type="continuationSeparator" w:id="0">
    <w:p w14:paraId="2B2F91A9" w14:textId="77777777" w:rsidR="00E41DB8" w:rsidRDefault="00E41DB8" w:rsidP="00B41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F638D"/>
    <w:multiLevelType w:val="hybridMultilevel"/>
    <w:tmpl w:val="B6D48C40"/>
    <w:lvl w:ilvl="0" w:tplc="080AD6B6">
      <w:start w:val="1"/>
      <w:numFmt w:val="decimalEnclosedParen"/>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num w:numId="1" w16cid:durableId="207180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60B"/>
    <w:rsid w:val="00051A95"/>
    <w:rsid w:val="00074A4C"/>
    <w:rsid w:val="0008467E"/>
    <w:rsid w:val="000955BA"/>
    <w:rsid w:val="000C7F0E"/>
    <w:rsid w:val="000D056C"/>
    <w:rsid w:val="000D50C6"/>
    <w:rsid w:val="000D58E3"/>
    <w:rsid w:val="000E31B5"/>
    <w:rsid w:val="000F5FDD"/>
    <w:rsid w:val="00115875"/>
    <w:rsid w:val="001216FD"/>
    <w:rsid w:val="00152BBE"/>
    <w:rsid w:val="001934E9"/>
    <w:rsid w:val="001948AA"/>
    <w:rsid w:val="001D3001"/>
    <w:rsid w:val="001F3C79"/>
    <w:rsid w:val="001F6482"/>
    <w:rsid w:val="002107A6"/>
    <w:rsid w:val="00237373"/>
    <w:rsid w:val="0025574A"/>
    <w:rsid w:val="002855AF"/>
    <w:rsid w:val="002926D6"/>
    <w:rsid w:val="002A0242"/>
    <w:rsid w:val="002B06E8"/>
    <w:rsid w:val="002B5CA2"/>
    <w:rsid w:val="002C24E8"/>
    <w:rsid w:val="002C7887"/>
    <w:rsid w:val="002D45DF"/>
    <w:rsid w:val="002D65DB"/>
    <w:rsid w:val="002E10A8"/>
    <w:rsid w:val="002E3CF6"/>
    <w:rsid w:val="002E4959"/>
    <w:rsid w:val="00314BB5"/>
    <w:rsid w:val="0033743D"/>
    <w:rsid w:val="00340BE3"/>
    <w:rsid w:val="00342014"/>
    <w:rsid w:val="00352CE6"/>
    <w:rsid w:val="00354D68"/>
    <w:rsid w:val="00355F6A"/>
    <w:rsid w:val="00377D8A"/>
    <w:rsid w:val="003A7608"/>
    <w:rsid w:val="003D1EB9"/>
    <w:rsid w:val="003D4F49"/>
    <w:rsid w:val="00405853"/>
    <w:rsid w:val="00407661"/>
    <w:rsid w:val="00425FA0"/>
    <w:rsid w:val="0043313D"/>
    <w:rsid w:val="00444BC6"/>
    <w:rsid w:val="0045161F"/>
    <w:rsid w:val="00451FBB"/>
    <w:rsid w:val="00464CC0"/>
    <w:rsid w:val="004823DB"/>
    <w:rsid w:val="004D2C09"/>
    <w:rsid w:val="004F06F1"/>
    <w:rsid w:val="00517151"/>
    <w:rsid w:val="0052418F"/>
    <w:rsid w:val="00542981"/>
    <w:rsid w:val="00571F70"/>
    <w:rsid w:val="005C5CC8"/>
    <w:rsid w:val="005D6428"/>
    <w:rsid w:val="006271EE"/>
    <w:rsid w:val="00674805"/>
    <w:rsid w:val="006A06E3"/>
    <w:rsid w:val="006A796E"/>
    <w:rsid w:val="006F5894"/>
    <w:rsid w:val="007079EE"/>
    <w:rsid w:val="00721CDB"/>
    <w:rsid w:val="00762DF7"/>
    <w:rsid w:val="00784048"/>
    <w:rsid w:val="007F6EF9"/>
    <w:rsid w:val="00811A48"/>
    <w:rsid w:val="008129F5"/>
    <w:rsid w:val="00856026"/>
    <w:rsid w:val="00891936"/>
    <w:rsid w:val="008A042D"/>
    <w:rsid w:val="008B2F52"/>
    <w:rsid w:val="008B5EFA"/>
    <w:rsid w:val="008D5B4A"/>
    <w:rsid w:val="008F00ED"/>
    <w:rsid w:val="00902CAE"/>
    <w:rsid w:val="00910F0E"/>
    <w:rsid w:val="00950448"/>
    <w:rsid w:val="00951E90"/>
    <w:rsid w:val="00976211"/>
    <w:rsid w:val="009828D5"/>
    <w:rsid w:val="009868D9"/>
    <w:rsid w:val="00987D30"/>
    <w:rsid w:val="009A3BEE"/>
    <w:rsid w:val="009A6FD9"/>
    <w:rsid w:val="009B6AC1"/>
    <w:rsid w:val="009C5700"/>
    <w:rsid w:val="009D1CF9"/>
    <w:rsid w:val="009D70A5"/>
    <w:rsid w:val="009D72DE"/>
    <w:rsid w:val="009F71F2"/>
    <w:rsid w:val="00A00311"/>
    <w:rsid w:val="00A0661F"/>
    <w:rsid w:val="00A0781E"/>
    <w:rsid w:val="00A10900"/>
    <w:rsid w:val="00A12825"/>
    <w:rsid w:val="00A42892"/>
    <w:rsid w:val="00A73241"/>
    <w:rsid w:val="00A85127"/>
    <w:rsid w:val="00A87A45"/>
    <w:rsid w:val="00A907DD"/>
    <w:rsid w:val="00AD6FB9"/>
    <w:rsid w:val="00AD7C52"/>
    <w:rsid w:val="00B03CF2"/>
    <w:rsid w:val="00B1687C"/>
    <w:rsid w:val="00B40456"/>
    <w:rsid w:val="00B41066"/>
    <w:rsid w:val="00B948B7"/>
    <w:rsid w:val="00B956DA"/>
    <w:rsid w:val="00BA1A10"/>
    <w:rsid w:val="00C316FE"/>
    <w:rsid w:val="00C341B7"/>
    <w:rsid w:val="00C349B1"/>
    <w:rsid w:val="00C63E15"/>
    <w:rsid w:val="00C7460B"/>
    <w:rsid w:val="00C81696"/>
    <w:rsid w:val="00C84143"/>
    <w:rsid w:val="00C865BA"/>
    <w:rsid w:val="00C86790"/>
    <w:rsid w:val="00CA1593"/>
    <w:rsid w:val="00D177C6"/>
    <w:rsid w:val="00D2083D"/>
    <w:rsid w:val="00D30A6F"/>
    <w:rsid w:val="00D65061"/>
    <w:rsid w:val="00D864EA"/>
    <w:rsid w:val="00DC0550"/>
    <w:rsid w:val="00DC21E0"/>
    <w:rsid w:val="00DD2A39"/>
    <w:rsid w:val="00DD4072"/>
    <w:rsid w:val="00DE57A3"/>
    <w:rsid w:val="00E41DB8"/>
    <w:rsid w:val="00E51BED"/>
    <w:rsid w:val="00E5665A"/>
    <w:rsid w:val="00E60601"/>
    <w:rsid w:val="00EA39B5"/>
    <w:rsid w:val="00EE0EB6"/>
    <w:rsid w:val="00EE1190"/>
    <w:rsid w:val="00EE4F21"/>
    <w:rsid w:val="00EF1422"/>
    <w:rsid w:val="00EF225B"/>
    <w:rsid w:val="00EF6653"/>
    <w:rsid w:val="00F023A0"/>
    <w:rsid w:val="00F102F1"/>
    <w:rsid w:val="00F159D6"/>
    <w:rsid w:val="00F45CC9"/>
    <w:rsid w:val="00F73B26"/>
    <w:rsid w:val="00F8141C"/>
    <w:rsid w:val="00FE3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A5F7CE"/>
  <w15:chartTrackingRefBased/>
  <w15:docId w15:val="{223D423A-E473-46A4-B9F8-C9BCE96F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1066"/>
    <w:pPr>
      <w:tabs>
        <w:tab w:val="center" w:pos="4252"/>
        <w:tab w:val="right" w:pos="8504"/>
      </w:tabs>
      <w:snapToGrid w:val="0"/>
    </w:pPr>
  </w:style>
  <w:style w:type="character" w:customStyle="1" w:styleId="a4">
    <w:name w:val="ヘッダー (文字)"/>
    <w:basedOn w:val="a0"/>
    <w:link w:val="a3"/>
    <w:uiPriority w:val="99"/>
    <w:rsid w:val="00B41066"/>
  </w:style>
  <w:style w:type="paragraph" w:styleId="a5">
    <w:name w:val="footer"/>
    <w:basedOn w:val="a"/>
    <w:link w:val="a6"/>
    <w:uiPriority w:val="99"/>
    <w:unhideWhenUsed/>
    <w:rsid w:val="00B41066"/>
    <w:pPr>
      <w:tabs>
        <w:tab w:val="center" w:pos="4252"/>
        <w:tab w:val="right" w:pos="8504"/>
      </w:tabs>
      <w:snapToGrid w:val="0"/>
    </w:pPr>
  </w:style>
  <w:style w:type="character" w:customStyle="1" w:styleId="a6">
    <w:name w:val="フッター (文字)"/>
    <w:basedOn w:val="a0"/>
    <w:link w:val="a5"/>
    <w:uiPriority w:val="99"/>
    <w:rsid w:val="00B41066"/>
  </w:style>
  <w:style w:type="paragraph" w:styleId="a7">
    <w:name w:val="Balloon Text"/>
    <w:basedOn w:val="a"/>
    <w:link w:val="a8"/>
    <w:uiPriority w:val="99"/>
    <w:semiHidden/>
    <w:unhideWhenUsed/>
    <w:rsid w:val="00A0661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661F"/>
    <w:rPr>
      <w:rFonts w:asciiTheme="majorHAnsi" w:eastAsiaTheme="majorEastAsia" w:hAnsiTheme="majorHAnsi" w:cstheme="majorBidi"/>
      <w:sz w:val="18"/>
      <w:szCs w:val="18"/>
    </w:rPr>
  </w:style>
  <w:style w:type="paragraph" w:styleId="a9">
    <w:name w:val="List Paragraph"/>
    <w:basedOn w:val="a"/>
    <w:uiPriority w:val="34"/>
    <w:qFormat/>
    <w:rsid w:val="001948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3F830-D965-4503-B38F-B7B84B7D7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4</Pages>
  <Words>319</Words>
  <Characters>1820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U000056</dc:creator>
  <cp:keywords/>
  <dc:description/>
  <cp:lastModifiedBy>須方　駿介</cp:lastModifiedBy>
  <cp:revision>8</cp:revision>
  <cp:lastPrinted>2026-08-04T23:46:00Z</cp:lastPrinted>
  <dcterms:created xsi:type="dcterms:W3CDTF">2017-05-23T01:31:00Z</dcterms:created>
  <dcterms:modified xsi:type="dcterms:W3CDTF">2026-08-06T05:26:00Z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17557</vt:lpwstr>
  </property>
  <property fmtid="{D5CDD505-2E9C-101B-9397-08002B2CF9AE}" pid="3" name="NXPowerLiteSettings">
    <vt:lpwstr>E700050004A000</vt:lpwstr>
  </property>
  <property fmtid="{D5CDD505-2E9C-101B-9397-08002B2CF9AE}" pid="4" name="NXPowerLiteVersion">
    <vt:lpwstr>S6.2.6</vt:lpwstr>
  </property>
</Properties>
</file>