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4718" w14:textId="7928805D" w:rsidR="009252EB" w:rsidRPr="00A72824" w:rsidRDefault="0007411E" w:rsidP="006924FD">
      <w:pPr>
        <w:jc w:val="center"/>
        <w:rPr>
          <w:rFonts w:asciiTheme="majorEastAsia" w:eastAsiaTheme="majorEastAsia" w:hAnsiTheme="majorEastAsia"/>
          <w:sz w:val="24"/>
        </w:rPr>
      </w:pPr>
      <w:bookmarkStart w:id="0" w:name="_Hlk64912891"/>
      <w:r w:rsidRPr="00A72824">
        <w:rPr>
          <w:rFonts w:asciiTheme="majorEastAsia" w:eastAsiaTheme="majorEastAsia" w:hAnsiTheme="majorEastAsia" w:hint="eastAsia"/>
          <w:sz w:val="24"/>
        </w:rPr>
        <w:t>農業法人活性化支援</w:t>
      </w:r>
      <w:r w:rsidR="006924FD" w:rsidRPr="00A72824">
        <w:rPr>
          <w:rFonts w:asciiTheme="majorEastAsia" w:eastAsiaTheme="majorEastAsia" w:hAnsiTheme="majorEastAsia" w:hint="eastAsia"/>
          <w:sz w:val="24"/>
        </w:rPr>
        <w:t>事業</w:t>
      </w:r>
      <w:bookmarkEnd w:id="0"/>
      <w:r w:rsidR="006924FD" w:rsidRPr="00A72824">
        <w:rPr>
          <w:rFonts w:asciiTheme="majorEastAsia" w:eastAsiaTheme="majorEastAsia" w:hAnsiTheme="majorEastAsia" w:hint="eastAsia"/>
          <w:sz w:val="24"/>
        </w:rPr>
        <w:t>実施要領</w:t>
      </w:r>
      <w:r w:rsidR="007632ED">
        <w:rPr>
          <w:rFonts w:asciiTheme="majorEastAsia" w:eastAsiaTheme="majorEastAsia" w:hAnsiTheme="majorEastAsia" w:hint="eastAsia"/>
          <w:sz w:val="24"/>
        </w:rPr>
        <w:t>（案）</w:t>
      </w:r>
    </w:p>
    <w:p w14:paraId="49A01E50" w14:textId="726E378F" w:rsidR="006924FD" w:rsidRPr="007632ED" w:rsidRDefault="001627E3" w:rsidP="00A72824">
      <w:pPr>
        <w:jc w:val="center"/>
        <w:rPr>
          <w:sz w:val="24"/>
        </w:rPr>
      </w:pPr>
      <w:r>
        <w:rPr>
          <w:noProof/>
          <w:sz w:val="24"/>
        </w:rPr>
        <mc:AlternateContent>
          <mc:Choice Requires="wps">
            <w:drawing>
              <wp:anchor distT="0" distB="0" distL="114300" distR="114300" simplePos="0" relativeHeight="251659264" behindDoc="0" locked="0" layoutInCell="1" allowOverlap="1" wp14:anchorId="70F78993" wp14:editId="4847C721">
                <wp:simplePos x="0" y="0"/>
                <wp:positionH relativeFrom="column">
                  <wp:posOffset>3804285</wp:posOffset>
                </wp:positionH>
                <wp:positionV relativeFrom="paragraph">
                  <wp:posOffset>32385</wp:posOffset>
                </wp:positionV>
                <wp:extent cx="914400" cy="352425"/>
                <wp:effectExtent l="0" t="0" r="19685" b="28575"/>
                <wp:wrapNone/>
                <wp:docPr id="2057129216"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solidFill>
                            <a:prstClr val="black"/>
                          </a:solidFill>
                        </a:ln>
                      </wps:spPr>
                      <wps:txbx>
                        <w:txbxContent>
                          <w:p w14:paraId="4F716530" w14:textId="4EB45D70" w:rsidR="001627E3" w:rsidRPr="001627E3" w:rsidRDefault="001627E3">
                            <w:pPr>
                              <w:rPr>
                                <w:color w:val="FF0000"/>
                              </w:rPr>
                            </w:pPr>
                            <w:r w:rsidRPr="001627E3">
                              <w:rPr>
                                <w:rFonts w:hint="eastAsia"/>
                                <w:color w:val="FF0000"/>
                              </w:rPr>
                              <w:t>※今後、変更する可能性があります。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F78993" id="_x0000_t202" coordsize="21600,21600" o:spt="202" path="m,l,21600r21600,l21600,xe">
                <v:stroke joinstyle="miter"/>
                <v:path gradientshapeok="t" o:connecttype="rect"/>
              </v:shapetype>
              <v:shape id="テキスト ボックス 1" o:spid="_x0000_s1026" type="#_x0000_t202" style="position:absolute;left:0;text-align:left;margin-left:299.55pt;margin-top:2.55pt;width:1in;height:2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" fillcolor="white [3201]" strokeweight=".5pt">
                <v:textbox>
                  <w:txbxContent>
                    <w:p w14:paraId="4F716530" w14:textId="4EB45D70" w:rsidR="001627E3" w:rsidRPr="001627E3" w:rsidRDefault="001627E3">
                      <w:pPr>
                        <w:rPr>
                          <w:color w:val="FF0000"/>
                        </w:rPr>
                      </w:pPr>
                      <w:r w:rsidRPr="001627E3">
                        <w:rPr>
                          <w:rFonts w:hint="eastAsia"/>
                          <w:color w:val="FF0000"/>
                        </w:rPr>
                        <w:t>※今後、変更する可能性があります。</w:t>
                      </w:r>
                    </w:p>
                  </w:txbxContent>
                </v:textbox>
              </v:shape>
            </w:pict>
          </mc:Fallback>
        </mc:AlternateContent>
      </w:r>
    </w:p>
    <w:p w14:paraId="1EB7BE8D" w14:textId="77777777" w:rsidR="00B67B61" w:rsidRPr="007632ED" w:rsidRDefault="004A3503" w:rsidP="004A3503">
      <w:pPr>
        <w:ind w:left="240" w:hangingChars="100" w:hanging="240"/>
        <w:rPr>
          <w:rFonts w:asciiTheme="majorEastAsia" w:eastAsiaTheme="majorEastAsia" w:hAnsiTheme="majorEastAsia"/>
          <w:sz w:val="24"/>
        </w:rPr>
      </w:pPr>
      <w:r w:rsidRPr="007632ED">
        <w:rPr>
          <w:rFonts w:asciiTheme="majorEastAsia" w:eastAsiaTheme="majorEastAsia" w:hAnsiTheme="majorEastAsia" w:hint="eastAsia"/>
          <w:sz w:val="24"/>
        </w:rPr>
        <w:t xml:space="preserve">第１　</w:t>
      </w:r>
      <w:r w:rsidR="00B67B61" w:rsidRPr="007632ED">
        <w:rPr>
          <w:rFonts w:asciiTheme="majorEastAsia" w:eastAsiaTheme="majorEastAsia" w:hAnsiTheme="majorEastAsia" w:hint="eastAsia"/>
          <w:sz w:val="24"/>
        </w:rPr>
        <w:t>趣旨</w:t>
      </w:r>
    </w:p>
    <w:p w14:paraId="0A15F8C0" w14:textId="77777777" w:rsidR="004A3503" w:rsidRPr="007632ED" w:rsidRDefault="000B72E3" w:rsidP="00A72824">
      <w:pPr>
        <w:ind w:leftChars="100" w:left="210" w:firstLineChars="100" w:firstLine="240"/>
        <w:rPr>
          <w:sz w:val="24"/>
        </w:rPr>
      </w:pPr>
      <w:r w:rsidRPr="007632ED">
        <w:rPr>
          <w:rFonts w:hint="eastAsia"/>
          <w:sz w:val="24"/>
        </w:rPr>
        <w:t>本県農業の現状は、</w:t>
      </w:r>
      <w:r w:rsidR="00626507" w:rsidRPr="007632ED">
        <w:rPr>
          <w:rFonts w:hint="eastAsia"/>
          <w:sz w:val="24"/>
        </w:rPr>
        <w:t>基幹的農業従事者の平均年齢が全国よりも高</w:t>
      </w:r>
      <w:r w:rsidR="002E1BA7" w:rsidRPr="007632ED">
        <w:rPr>
          <w:rFonts w:hint="eastAsia"/>
          <w:sz w:val="24"/>
        </w:rPr>
        <w:t>いなど</w:t>
      </w:r>
      <w:r w:rsidR="00626507" w:rsidRPr="007632ED">
        <w:rPr>
          <w:rFonts w:hint="eastAsia"/>
          <w:sz w:val="24"/>
        </w:rPr>
        <w:t>、高齢化が</w:t>
      </w:r>
      <w:r w:rsidR="00CC7AC5" w:rsidRPr="007632ED">
        <w:rPr>
          <w:rFonts w:hint="eastAsia"/>
          <w:sz w:val="24"/>
        </w:rPr>
        <w:t>進み、主たる農業従事者も少ない状況である。また、</w:t>
      </w:r>
      <w:r w:rsidR="00626507" w:rsidRPr="007632ED">
        <w:rPr>
          <w:rFonts w:hint="eastAsia"/>
          <w:sz w:val="24"/>
        </w:rPr>
        <w:t>一経営体当たりの経営耕地面積は、</w:t>
      </w:r>
      <w:r w:rsidRPr="007632ED">
        <w:rPr>
          <w:rFonts w:hint="eastAsia"/>
          <w:sz w:val="24"/>
        </w:rPr>
        <w:t>全国の半分以下であり、</w:t>
      </w:r>
      <w:r w:rsidR="00B20E95" w:rsidRPr="007632ED">
        <w:rPr>
          <w:rFonts w:hint="eastAsia"/>
          <w:sz w:val="24"/>
        </w:rPr>
        <w:t>小規模</w:t>
      </w:r>
      <w:r w:rsidR="006E5445" w:rsidRPr="007632ED">
        <w:rPr>
          <w:rFonts w:hint="eastAsia"/>
          <w:sz w:val="24"/>
        </w:rPr>
        <w:t>で副業的な</w:t>
      </w:r>
      <w:r w:rsidR="00476067" w:rsidRPr="007632ED">
        <w:rPr>
          <w:rFonts w:hint="eastAsia"/>
          <w:sz w:val="24"/>
        </w:rPr>
        <w:t>農家が多く</w:t>
      </w:r>
      <w:r w:rsidR="00CC7AC5" w:rsidRPr="007632ED">
        <w:rPr>
          <w:rFonts w:hint="eastAsia"/>
          <w:sz w:val="24"/>
        </w:rPr>
        <w:t>なっている。</w:t>
      </w:r>
    </w:p>
    <w:p w14:paraId="07F482D8" w14:textId="77777777" w:rsidR="00262D2D" w:rsidRPr="007632ED" w:rsidRDefault="000B72E3" w:rsidP="004A3503">
      <w:pPr>
        <w:ind w:leftChars="100" w:left="210" w:firstLineChars="100" w:firstLine="240"/>
        <w:rPr>
          <w:sz w:val="24"/>
        </w:rPr>
      </w:pPr>
      <w:r w:rsidRPr="007632ED">
        <w:rPr>
          <w:rFonts w:hint="eastAsia"/>
          <w:sz w:val="24"/>
        </w:rPr>
        <w:t>今後、本県農業を将来にわたって</w:t>
      </w:r>
      <w:r w:rsidR="00262D2D" w:rsidRPr="007632ED">
        <w:rPr>
          <w:rFonts w:hint="eastAsia"/>
          <w:sz w:val="24"/>
        </w:rPr>
        <w:t>発展させていくためには、農業経営の法人化や農業法人の経営基盤の強化等によ</w:t>
      </w:r>
      <w:r w:rsidRPr="007632ED">
        <w:rPr>
          <w:rFonts w:hint="eastAsia"/>
          <w:sz w:val="24"/>
        </w:rPr>
        <w:t>り</w:t>
      </w:r>
      <w:r w:rsidR="00262D2D" w:rsidRPr="007632ED">
        <w:rPr>
          <w:rFonts w:hint="eastAsia"/>
          <w:sz w:val="24"/>
        </w:rPr>
        <w:t>本県農業の基幹産業化を進め</w:t>
      </w:r>
      <w:r w:rsidRPr="007632ED">
        <w:rPr>
          <w:rFonts w:hint="eastAsia"/>
          <w:sz w:val="24"/>
        </w:rPr>
        <w:t>、</w:t>
      </w:r>
      <w:r w:rsidR="00C07525" w:rsidRPr="007632ED">
        <w:rPr>
          <w:rFonts w:hint="eastAsia"/>
          <w:sz w:val="24"/>
        </w:rPr>
        <w:t>今後の本県農業を力強く支えていく、担い手の育成が不可欠である。</w:t>
      </w:r>
    </w:p>
    <w:p w14:paraId="4A4C4893" w14:textId="77777777" w:rsidR="004A3503" w:rsidRPr="007632ED" w:rsidRDefault="00262D2D" w:rsidP="00A72824">
      <w:pPr>
        <w:ind w:left="240" w:hangingChars="100" w:hanging="240"/>
        <w:rPr>
          <w:sz w:val="24"/>
        </w:rPr>
      </w:pPr>
      <w:r w:rsidRPr="007632ED">
        <w:rPr>
          <w:rFonts w:hint="eastAsia"/>
          <w:sz w:val="24"/>
        </w:rPr>
        <w:t xml:space="preserve">　　このため、</w:t>
      </w:r>
      <w:r w:rsidR="00C07525" w:rsidRPr="007632ED">
        <w:rPr>
          <w:rFonts w:hint="eastAsia"/>
          <w:sz w:val="24"/>
        </w:rPr>
        <w:t>今後の本県農業の担い手となる農業法人の経営の活性化を支援するため、</w:t>
      </w:r>
      <w:r w:rsidRPr="007632ED">
        <w:rPr>
          <w:rFonts w:hint="eastAsia"/>
          <w:sz w:val="24"/>
        </w:rPr>
        <w:t>経営</w:t>
      </w:r>
      <w:r w:rsidR="00C07525" w:rsidRPr="007632ED">
        <w:rPr>
          <w:rFonts w:hint="eastAsia"/>
          <w:sz w:val="24"/>
        </w:rPr>
        <w:t>規模の拡大や</w:t>
      </w:r>
      <w:r w:rsidRPr="007632ED">
        <w:rPr>
          <w:rFonts w:hint="eastAsia"/>
          <w:sz w:val="24"/>
        </w:rPr>
        <w:t>高度化に必要となる農業機械の導入経費や、法人運営に必要な経営、労務管理、販売管理等の知見を有する人材雇用の支援等を行う農業</w:t>
      </w:r>
      <w:r w:rsidR="0007411E" w:rsidRPr="007632ED">
        <w:rPr>
          <w:rFonts w:hint="eastAsia"/>
          <w:sz w:val="24"/>
        </w:rPr>
        <w:t>法人活性化支援</w:t>
      </w:r>
      <w:r w:rsidRPr="007632ED">
        <w:rPr>
          <w:rFonts w:hint="eastAsia"/>
          <w:sz w:val="24"/>
        </w:rPr>
        <w:t>事業を推進することにより、本県農業の</w:t>
      </w:r>
      <w:r w:rsidR="00C07525" w:rsidRPr="007632ED">
        <w:rPr>
          <w:rFonts w:hint="eastAsia"/>
          <w:sz w:val="24"/>
        </w:rPr>
        <w:t>基幹産業化を図り、</w:t>
      </w:r>
      <w:r w:rsidR="008864A9" w:rsidRPr="007632ED">
        <w:rPr>
          <w:rFonts w:hint="eastAsia"/>
          <w:sz w:val="24"/>
        </w:rPr>
        <w:t>持続的に発展を続ける本県農業を</w:t>
      </w:r>
      <w:r w:rsidRPr="007632ED">
        <w:rPr>
          <w:rFonts w:hint="eastAsia"/>
          <w:sz w:val="24"/>
        </w:rPr>
        <w:t>実現</w:t>
      </w:r>
      <w:r w:rsidR="00C07525" w:rsidRPr="007632ED">
        <w:rPr>
          <w:rFonts w:hint="eastAsia"/>
          <w:sz w:val="24"/>
        </w:rPr>
        <w:t>する</w:t>
      </w:r>
      <w:r w:rsidRPr="007632ED">
        <w:rPr>
          <w:rFonts w:hint="eastAsia"/>
          <w:sz w:val="24"/>
        </w:rPr>
        <w:t>。</w:t>
      </w:r>
    </w:p>
    <w:p w14:paraId="6B88FA67" w14:textId="77777777" w:rsidR="005C54AC" w:rsidRPr="007632ED" w:rsidRDefault="005C54AC">
      <w:pPr>
        <w:rPr>
          <w:rFonts w:asciiTheme="minorEastAsia" w:hAnsiTheme="minorEastAsia"/>
          <w:sz w:val="24"/>
        </w:rPr>
      </w:pPr>
    </w:p>
    <w:p w14:paraId="00FB3ACE" w14:textId="77777777" w:rsidR="00B67B61" w:rsidRPr="007632ED" w:rsidRDefault="002130C2">
      <w:pPr>
        <w:rPr>
          <w:rFonts w:asciiTheme="majorEastAsia" w:eastAsiaTheme="majorEastAsia" w:hAnsiTheme="majorEastAsia"/>
          <w:sz w:val="24"/>
        </w:rPr>
      </w:pPr>
      <w:r w:rsidRPr="007632ED">
        <w:rPr>
          <w:rFonts w:asciiTheme="majorEastAsia" w:eastAsiaTheme="majorEastAsia" w:hAnsiTheme="majorEastAsia" w:hint="eastAsia"/>
          <w:sz w:val="24"/>
        </w:rPr>
        <w:t>第</w:t>
      </w:r>
      <w:r w:rsidR="004A3503" w:rsidRPr="007632ED">
        <w:rPr>
          <w:rFonts w:asciiTheme="majorEastAsia" w:eastAsiaTheme="majorEastAsia" w:hAnsiTheme="majorEastAsia" w:hint="eastAsia"/>
          <w:sz w:val="24"/>
        </w:rPr>
        <w:t>２</w:t>
      </w:r>
      <w:r w:rsidRPr="007632ED">
        <w:rPr>
          <w:rFonts w:asciiTheme="majorEastAsia" w:eastAsiaTheme="majorEastAsia" w:hAnsiTheme="majorEastAsia" w:hint="eastAsia"/>
          <w:sz w:val="24"/>
        </w:rPr>
        <w:t xml:space="preserve">　</w:t>
      </w:r>
      <w:r w:rsidR="00B67B61" w:rsidRPr="007632ED">
        <w:rPr>
          <w:rFonts w:asciiTheme="majorEastAsia" w:eastAsiaTheme="majorEastAsia" w:hAnsiTheme="majorEastAsia" w:hint="eastAsia"/>
          <w:sz w:val="24"/>
        </w:rPr>
        <w:t>用語の定義</w:t>
      </w:r>
    </w:p>
    <w:p w14:paraId="410BAE34" w14:textId="77777777" w:rsidR="002130C2" w:rsidRPr="007632ED" w:rsidRDefault="002130C2" w:rsidP="00A72824">
      <w:pPr>
        <w:ind w:firstLineChars="200" w:firstLine="480"/>
        <w:rPr>
          <w:rFonts w:asciiTheme="minorEastAsia" w:hAnsiTheme="minorEastAsia"/>
          <w:sz w:val="24"/>
        </w:rPr>
      </w:pPr>
      <w:r w:rsidRPr="007632ED">
        <w:rPr>
          <w:rFonts w:asciiTheme="minorEastAsia" w:hAnsiTheme="minorEastAsia" w:hint="eastAsia"/>
          <w:sz w:val="24"/>
        </w:rPr>
        <w:t>この要領における各用語の定義は</w:t>
      </w:r>
      <w:r w:rsidR="002910EE" w:rsidRPr="007632ED">
        <w:rPr>
          <w:rFonts w:asciiTheme="minorEastAsia" w:hAnsiTheme="minorEastAsia" w:hint="eastAsia"/>
          <w:sz w:val="24"/>
        </w:rPr>
        <w:t>次</w:t>
      </w:r>
      <w:r w:rsidRPr="007632ED">
        <w:rPr>
          <w:rFonts w:asciiTheme="minorEastAsia" w:hAnsiTheme="minorEastAsia" w:hint="eastAsia"/>
          <w:sz w:val="24"/>
        </w:rPr>
        <w:t>のとおりとする。</w:t>
      </w:r>
    </w:p>
    <w:p w14:paraId="7826D1A9" w14:textId="77777777" w:rsidR="002130C2" w:rsidRPr="007632ED" w:rsidRDefault="004A3503">
      <w:pPr>
        <w:rPr>
          <w:rFonts w:asciiTheme="minorEastAsia" w:hAnsiTheme="minorEastAsia"/>
          <w:sz w:val="24"/>
        </w:rPr>
      </w:pPr>
      <w:r w:rsidRPr="007632ED">
        <w:rPr>
          <w:rFonts w:asciiTheme="minorEastAsia" w:hAnsiTheme="minorEastAsia" w:hint="eastAsia"/>
          <w:sz w:val="24"/>
        </w:rPr>
        <w:t xml:space="preserve">１　</w:t>
      </w:r>
      <w:r w:rsidR="002130C2" w:rsidRPr="007632ED">
        <w:rPr>
          <w:rFonts w:asciiTheme="minorEastAsia" w:hAnsiTheme="minorEastAsia" w:hint="eastAsia"/>
          <w:sz w:val="24"/>
        </w:rPr>
        <w:t>農業法人</w:t>
      </w:r>
    </w:p>
    <w:p w14:paraId="044644B9" w14:textId="77777777" w:rsidR="00434D74" w:rsidRPr="007632ED" w:rsidRDefault="002130C2" w:rsidP="004A3503">
      <w:pPr>
        <w:ind w:leftChars="100" w:left="210" w:firstLineChars="100" w:firstLine="240"/>
        <w:rPr>
          <w:rFonts w:asciiTheme="minorEastAsia" w:hAnsiTheme="minorEastAsia"/>
          <w:sz w:val="24"/>
        </w:rPr>
      </w:pPr>
      <w:r w:rsidRPr="007632ED">
        <w:rPr>
          <w:rFonts w:asciiTheme="minorEastAsia" w:hAnsiTheme="minorEastAsia" w:hint="eastAsia"/>
          <w:sz w:val="24"/>
        </w:rPr>
        <w:t>農業を主たる事業とする法人であって、農地法（昭和27年法律第229号）第２</w:t>
      </w:r>
      <w:r w:rsidR="002E1BA7" w:rsidRPr="007632ED">
        <w:rPr>
          <w:rFonts w:asciiTheme="minorEastAsia" w:hAnsiTheme="minorEastAsia" w:hint="eastAsia"/>
          <w:sz w:val="24"/>
        </w:rPr>
        <w:t>条</w:t>
      </w:r>
      <w:r w:rsidRPr="007632ED">
        <w:rPr>
          <w:rFonts w:asciiTheme="minorEastAsia" w:hAnsiTheme="minorEastAsia" w:hint="eastAsia"/>
          <w:sz w:val="24"/>
        </w:rPr>
        <w:t>第３項に規定する農地所有適格法人に該当するものをいう。ただし、農地所有適格法人に該当しない法人</w:t>
      </w:r>
      <w:r w:rsidR="004E207D" w:rsidRPr="007632ED">
        <w:rPr>
          <w:rFonts w:asciiTheme="minorEastAsia" w:hAnsiTheme="minorEastAsia" w:hint="eastAsia"/>
          <w:sz w:val="24"/>
        </w:rPr>
        <w:t>に</w:t>
      </w:r>
      <w:r w:rsidRPr="007632ED">
        <w:rPr>
          <w:rFonts w:asciiTheme="minorEastAsia" w:hAnsiTheme="minorEastAsia" w:hint="eastAsia"/>
          <w:sz w:val="24"/>
        </w:rPr>
        <w:t>あって</w:t>
      </w:r>
      <w:r w:rsidR="004E207D" w:rsidRPr="007632ED">
        <w:rPr>
          <w:rFonts w:asciiTheme="minorEastAsia" w:hAnsiTheme="minorEastAsia" w:hint="eastAsia"/>
          <w:sz w:val="24"/>
        </w:rPr>
        <w:t>は</w:t>
      </w:r>
      <w:r w:rsidRPr="007632ED">
        <w:rPr>
          <w:rFonts w:asciiTheme="minorEastAsia" w:hAnsiTheme="minorEastAsia" w:hint="eastAsia"/>
          <w:sz w:val="24"/>
        </w:rPr>
        <w:t>、</w:t>
      </w:r>
      <w:r w:rsidR="00257AB4" w:rsidRPr="007632ED">
        <w:rPr>
          <w:rFonts w:asciiTheme="minorEastAsia" w:hAnsiTheme="minorEastAsia" w:hint="eastAsia"/>
          <w:sz w:val="24"/>
        </w:rPr>
        <w:t>事業の目標年度内に</w:t>
      </w:r>
      <w:r w:rsidR="00827BE8" w:rsidRPr="007632ED">
        <w:rPr>
          <w:rFonts w:asciiTheme="minorEastAsia" w:hAnsiTheme="minorEastAsia" w:hint="eastAsia"/>
          <w:sz w:val="24"/>
        </w:rPr>
        <w:t>、農地所有適格法人</w:t>
      </w:r>
      <w:r w:rsidR="001D380C" w:rsidRPr="007632ED">
        <w:rPr>
          <w:rFonts w:asciiTheme="minorEastAsia" w:hAnsiTheme="minorEastAsia" w:hint="eastAsia"/>
          <w:sz w:val="24"/>
        </w:rPr>
        <w:t>になる</w:t>
      </w:r>
      <w:r w:rsidR="00827BE8" w:rsidRPr="007632ED">
        <w:rPr>
          <w:rFonts w:asciiTheme="minorEastAsia" w:hAnsiTheme="minorEastAsia" w:hint="eastAsia"/>
          <w:sz w:val="24"/>
        </w:rPr>
        <w:t>ことが見込まれ、事業実施</w:t>
      </w:r>
      <w:r w:rsidR="001D380C" w:rsidRPr="007632ED">
        <w:rPr>
          <w:rFonts w:asciiTheme="minorEastAsia" w:hAnsiTheme="minorEastAsia" w:hint="eastAsia"/>
          <w:sz w:val="24"/>
        </w:rPr>
        <w:t>主体である市町</w:t>
      </w:r>
      <w:r w:rsidRPr="007632ED">
        <w:rPr>
          <w:rFonts w:asciiTheme="minorEastAsia" w:hAnsiTheme="minorEastAsia" w:hint="eastAsia"/>
          <w:sz w:val="24"/>
        </w:rPr>
        <w:t>が認めたものについてはこの限りでない。</w:t>
      </w:r>
    </w:p>
    <w:p w14:paraId="16C7184B" w14:textId="77777777" w:rsidR="002130C2" w:rsidRPr="007632ED" w:rsidRDefault="000D5812">
      <w:pPr>
        <w:rPr>
          <w:rFonts w:asciiTheme="minorEastAsia" w:hAnsiTheme="minorEastAsia"/>
          <w:sz w:val="24"/>
        </w:rPr>
      </w:pPr>
      <w:r w:rsidRPr="007632ED">
        <w:rPr>
          <w:rFonts w:asciiTheme="minorEastAsia" w:hAnsiTheme="minorEastAsia" w:hint="eastAsia"/>
          <w:sz w:val="24"/>
        </w:rPr>
        <w:t>２　集落営農組織</w:t>
      </w:r>
    </w:p>
    <w:p w14:paraId="6EFBB9BA" w14:textId="77777777" w:rsidR="002130C2" w:rsidRPr="007632ED" w:rsidRDefault="000D5812" w:rsidP="004A3503">
      <w:pPr>
        <w:ind w:leftChars="100" w:left="210" w:firstLineChars="100" w:firstLine="240"/>
        <w:rPr>
          <w:rFonts w:asciiTheme="minorEastAsia" w:hAnsiTheme="minorEastAsia"/>
          <w:sz w:val="24"/>
        </w:rPr>
      </w:pPr>
      <w:r w:rsidRPr="007632ED">
        <w:rPr>
          <w:rFonts w:asciiTheme="minorEastAsia" w:hAnsiTheme="minorEastAsia" w:hint="eastAsia"/>
          <w:sz w:val="24"/>
        </w:rPr>
        <w:t>集落内での合意に基づき、農地の保全、農作業の効率化、生産コストの削減等を目的に共同・協業で農業を行う集落内農業の持続的な発展を目的として、一つの集落又は複数の集落を一つの単位として設立された農業経営体</w:t>
      </w:r>
      <w:r w:rsidR="009E0E85" w:rsidRPr="007632ED">
        <w:rPr>
          <w:rFonts w:asciiTheme="minorEastAsia" w:hAnsiTheme="minorEastAsia" w:hint="eastAsia"/>
          <w:sz w:val="24"/>
        </w:rPr>
        <w:t>（法人を含む。）</w:t>
      </w:r>
      <w:r w:rsidRPr="007632ED">
        <w:rPr>
          <w:rFonts w:asciiTheme="minorEastAsia" w:hAnsiTheme="minorEastAsia" w:hint="eastAsia"/>
          <w:sz w:val="24"/>
        </w:rPr>
        <w:t>をいう。</w:t>
      </w:r>
    </w:p>
    <w:p w14:paraId="4A111586" w14:textId="77777777" w:rsidR="000D5812" w:rsidRPr="007632ED" w:rsidRDefault="000D5812">
      <w:pPr>
        <w:rPr>
          <w:rFonts w:asciiTheme="minorEastAsia" w:hAnsiTheme="minorEastAsia"/>
          <w:sz w:val="24"/>
        </w:rPr>
      </w:pPr>
      <w:r w:rsidRPr="007632ED">
        <w:rPr>
          <w:rFonts w:asciiTheme="minorEastAsia" w:hAnsiTheme="minorEastAsia" w:hint="eastAsia"/>
          <w:sz w:val="24"/>
        </w:rPr>
        <w:t>３　集落営農法人</w:t>
      </w:r>
    </w:p>
    <w:p w14:paraId="0C738063" w14:textId="77777777" w:rsidR="000D5812" w:rsidRPr="007632ED" w:rsidRDefault="000D5812">
      <w:pPr>
        <w:rPr>
          <w:rFonts w:asciiTheme="minorEastAsia" w:hAnsiTheme="minorEastAsia"/>
          <w:sz w:val="24"/>
        </w:rPr>
      </w:pPr>
      <w:r w:rsidRPr="007632ED">
        <w:rPr>
          <w:rFonts w:asciiTheme="minorEastAsia" w:hAnsiTheme="minorEastAsia" w:hint="eastAsia"/>
          <w:sz w:val="24"/>
        </w:rPr>
        <w:t xml:space="preserve">　</w:t>
      </w:r>
      <w:r w:rsidR="004A3503" w:rsidRPr="007632ED">
        <w:rPr>
          <w:rFonts w:asciiTheme="minorEastAsia" w:hAnsiTheme="minorEastAsia" w:hint="eastAsia"/>
          <w:sz w:val="24"/>
        </w:rPr>
        <w:t xml:space="preserve">　</w:t>
      </w:r>
      <w:r w:rsidRPr="007632ED">
        <w:rPr>
          <w:rFonts w:asciiTheme="minorEastAsia" w:hAnsiTheme="minorEastAsia" w:hint="eastAsia"/>
          <w:sz w:val="24"/>
        </w:rPr>
        <w:t>集</w:t>
      </w:r>
      <w:r w:rsidR="009E0E85" w:rsidRPr="007632ED">
        <w:rPr>
          <w:rFonts w:asciiTheme="minorEastAsia" w:hAnsiTheme="minorEastAsia" w:hint="eastAsia"/>
          <w:sz w:val="24"/>
        </w:rPr>
        <w:t>落営農組織のうち上記１に規定する農業法人の定義を満たすもの</w:t>
      </w:r>
      <w:r w:rsidRPr="007632ED">
        <w:rPr>
          <w:rFonts w:asciiTheme="minorEastAsia" w:hAnsiTheme="minorEastAsia" w:hint="eastAsia"/>
          <w:sz w:val="24"/>
        </w:rPr>
        <w:t>をいう。</w:t>
      </w:r>
    </w:p>
    <w:p w14:paraId="46110D1D" w14:textId="77777777" w:rsidR="000D5812" w:rsidRPr="007632ED" w:rsidRDefault="00BC24DB">
      <w:pPr>
        <w:rPr>
          <w:rFonts w:asciiTheme="minorEastAsia" w:hAnsiTheme="minorEastAsia"/>
          <w:sz w:val="24"/>
        </w:rPr>
      </w:pPr>
      <w:r w:rsidRPr="007632ED">
        <w:rPr>
          <w:rFonts w:asciiTheme="minorEastAsia" w:hAnsiTheme="minorEastAsia" w:hint="eastAsia"/>
          <w:sz w:val="24"/>
        </w:rPr>
        <w:t>４</w:t>
      </w:r>
      <w:r w:rsidR="000D5812" w:rsidRPr="007632ED">
        <w:rPr>
          <w:rFonts w:asciiTheme="minorEastAsia" w:hAnsiTheme="minorEastAsia" w:hint="eastAsia"/>
          <w:sz w:val="24"/>
        </w:rPr>
        <w:t xml:space="preserve">　農業経営の法人化</w:t>
      </w:r>
    </w:p>
    <w:p w14:paraId="1730DF63" w14:textId="77777777" w:rsidR="00C45560" w:rsidRPr="007632ED" w:rsidRDefault="000D5812" w:rsidP="004A3503">
      <w:pPr>
        <w:ind w:leftChars="100" w:left="210" w:firstLineChars="100" w:firstLine="240"/>
        <w:rPr>
          <w:rFonts w:asciiTheme="minorEastAsia" w:hAnsiTheme="minorEastAsia"/>
          <w:sz w:val="24"/>
        </w:rPr>
      </w:pPr>
      <w:r w:rsidRPr="007632ED">
        <w:rPr>
          <w:rFonts w:asciiTheme="minorEastAsia" w:hAnsiTheme="minorEastAsia" w:hint="eastAsia"/>
          <w:sz w:val="24"/>
        </w:rPr>
        <w:t>法人格を有しない農業経営体を基礎として、次に掲げる要件を満たす農業法人を新たに設立することをいう。</w:t>
      </w:r>
    </w:p>
    <w:p w14:paraId="48F6A83D" w14:textId="77777777" w:rsidR="000D5812" w:rsidRPr="007632ED" w:rsidRDefault="004A3503" w:rsidP="004A3503">
      <w:pPr>
        <w:ind w:firstLineChars="100" w:firstLine="240"/>
        <w:rPr>
          <w:rFonts w:asciiTheme="minorEastAsia" w:hAnsiTheme="minorEastAsia"/>
          <w:sz w:val="24"/>
        </w:rPr>
      </w:pPr>
      <w:r w:rsidRPr="007632ED">
        <w:rPr>
          <w:rFonts w:asciiTheme="minorEastAsia" w:hAnsiTheme="minorEastAsia" w:hint="eastAsia"/>
          <w:sz w:val="24"/>
        </w:rPr>
        <w:t xml:space="preserve">(1)　</w:t>
      </w:r>
      <w:r w:rsidR="000D5812" w:rsidRPr="007632ED">
        <w:rPr>
          <w:rFonts w:asciiTheme="minorEastAsia" w:hAnsiTheme="minorEastAsia" w:hint="eastAsia"/>
          <w:sz w:val="24"/>
        </w:rPr>
        <w:t>集落営農法人を設立する場合にあっては、次のいずれかに該当すること。</w:t>
      </w:r>
    </w:p>
    <w:p w14:paraId="39A10CBE" w14:textId="77777777" w:rsidR="004A3503" w:rsidRPr="007632ED" w:rsidRDefault="000D5812" w:rsidP="00FF108B">
      <w:pPr>
        <w:ind w:leftChars="300" w:left="870" w:hangingChars="100" w:hanging="240"/>
        <w:rPr>
          <w:rFonts w:asciiTheme="minorEastAsia" w:hAnsiTheme="minorEastAsia"/>
          <w:sz w:val="24"/>
        </w:rPr>
      </w:pPr>
      <w:r w:rsidRPr="007632ED">
        <w:rPr>
          <w:rFonts w:asciiTheme="minorEastAsia" w:hAnsiTheme="minorEastAsia" w:hint="eastAsia"/>
          <w:sz w:val="24"/>
        </w:rPr>
        <w:t>ア　法人格を有しない集落営農組織が</w:t>
      </w:r>
      <w:r w:rsidR="00C45560" w:rsidRPr="007632ED">
        <w:rPr>
          <w:rFonts w:asciiTheme="minorEastAsia" w:hAnsiTheme="minorEastAsia" w:hint="eastAsia"/>
          <w:sz w:val="24"/>
        </w:rPr>
        <w:t>、単独で又は他の集落営農組織若しくは未組織集落と共同して設立するものであること。</w:t>
      </w:r>
    </w:p>
    <w:p w14:paraId="7272B408" w14:textId="77777777" w:rsidR="004A3503" w:rsidRPr="007632ED" w:rsidRDefault="00C45560" w:rsidP="00FF108B">
      <w:pPr>
        <w:ind w:leftChars="300" w:left="870" w:hangingChars="100" w:hanging="240"/>
        <w:rPr>
          <w:rFonts w:asciiTheme="minorEastAsia" w:hAnsiTheme="minorEastAsia"/>
          <w:sz w:val="24"/>
        </w:rPr>
      </w:pPr>
      <w:r w:rsidRPr="007632ED">
        <w:rPr>
          <w:rFonts w:asciiTheme="minorEastAsia" w:hAnsiTheme="minorEastAsia" w:hint="eastAsia"/>
          <w:sz w:val="24"/>
        </w:rPr>
        <w:t>イ　未組織集落が、単独</w:t>
      </w:r>
      <w:r w:rsidR="00B95CD7" w:rsidRPr="007632ED">
        <w:rPr>
          <w:rFonts w:asciiTheme="minorEastAsia" w:hAnsiTheme="minorEastAsia" w:hint="eastAsia"/>
          <w:sz w:val="24"/>
        </w:rPr>
        <w:t>で</w:t>
      </w:r>
      <w:r w:rsidRPr="007632ED">
        <w:rPr>
          <w:rFonts w:asciiTheme="minorEastAsia" w:hAnsiTheme="minorEastAsia" w:hint="eastAsia"/>
          <w:sz w:val="24"/>
        </w:rPr>
        <w:t>又は集落営農組織若しくは他の未組織集落と共同して設立するものであること。</w:t>
      </w:r>
    </w:p>
    <w:p w14:paraId="35717D09" w14:textId="77777777" w:rsidR="002130C2" w:rsidRPr="007632ED" w:rsidRDefault="004A3503" w:rsidP="004A3503">
      <w:pPr>
        <w:ind w:leftChars="100" w:left="570" w:hangingChars="150" w:hanging="360"/>
        <w:rPr>
          <w:rFonts w:asciiTheme="minorEastAsia" w:hAnsiTheme="minorEastAsia"/>
          <w:sz w:val="24"/>
        </w:rPr>
      </w:pPr>
      <w:r w:rsidRPr="007632ED">
        <w:rPr>
          <w:rFonts w:asciiTheme="minorEastAsia" w:hAnsiTheme="minorEastAsia" w:hint="eastAsia"/>
          <w:sz w:val="24"/>
        </w:rPr>
        <w:t>(</w:t>
      </w:r>
      <w:r w:rsidRPr="007632ED">
        <w:rPr>
          <w:rFonts w:asciiTheme="minorEastAsia" w:hAnsiTheme="minorEastAsia"/>
          <w:sz w:val="24"/>
        </w:rPr>
        <w:t>2)</w:t>
      </w:r>
      <w:r w:rsidRPr="007632ED">
        <w:rPr>
          <w:rFonts w:asciiTheme="minorEastAsia" w:hAnsiTheme="minorEastAsia" w:hint="eastAsia"/>
          <w:sz w:val="24"/>
        </w:rPr>
        <w:t xml:space="preserve">　</w:t>
      </w:r>
      <w:r w:rsidR="00C45560" w:rsidRPr="007632ED">
        <w:rPr>
          <w:rFonts w:asciiTheme="minorEastAsia" w:hAnsiTheme="minorEastAsia" w:hint="eastAsia"/>
          <w:sz w:val="24"/>
        </w:rPr>
        <w:t>集落営農法人以外の農業法人を設立する場合にあっては、法人格を有しない経営体が、単独で又は他の経営体と共同して設立するものであること。</w:t>
      </w:r>
    </w:p>
    <w:p w14:paraId="5DD68BEC" w14:textId="77777777" w:rsidR="00C45560" w:rsidRPr="007632ED" w:rsidRDefault="00BC24DB">
      <w:pPr>
        <w:rPr>
          <w:rFonts w:asciiTheme="minorEastAsia" w:hAnsiTheme="minorEastAsia"/>
          <w:sz w:val="24"/>
        </w:rPr>
      </w:pPr>
      <w:r w:rsidRPr="007632ED">
        <w:rPr>
          <w:rFonts w:asciiTheme="minorEastAsia" w:hAnsiTheme="minorEastAsia" w:hint="eastAsia"/>
          <w:sz w:val="24"/>
        </w:rPr>
        <w:t>５</w:t>
      </w:r>
      <w:r w:rsidR="00C45560" w:rsidRPr="007632ED">
        <w:rPr>
          <w:rFonts w:asciiTheme="minorEastAsia" w:hAnsiTheme="minorEastAsia" w:hint="eastAsia"/>
          <w:sz w:val="24"/>
        </w:rPr>
        <w:t xml:space="preserve">　雇用の拡大</w:t>
      </w:r>
    </w:p>
    <w:p w14:paraId="0AC2CBC8" w14:textId="77777777" w:rsidR="00C45560" w:rsidRPr="007632ED" w:rsidRDefault="00C45560" w:rsidP="004A3503">
      <w:pPr>
        <w:ind w:leftChars="100" w:left="210" w:firstLineChars="100" w:firstLine="240"/>
        <w:rPr>
          <w:rFonts w:asciiTheme="minorEastAsia" w:hAnsiTheme="minorEastAsia"/>
          <w:sz w:val="24"/>
        </w:rPr>
      </w:pPr>
      <w:r w:rsidRPr="007632ED">
        <w:rPr>
          <w:rFonts w:asciiTheme="minorEastAsia" w:hAnsiTheme="minorEastAsia" w:hint="eastAsia"/>
          <w:sz w:val="24"/>
        </w:rPr>
        <w:t>農業法人が、次に掲げる</w:t>
      </w:r>
      <w:r w:rsidR="005A4855" w:rsidRPr="007632ED">
        <w:rPr>
          <w:rFonts w:asciiTheme="minorEastAsia" w:hAnsiTheme="minorEastAsia" w:hint="eastAsia"/>
          <w:sz w:val="24"/>
        </w:rPr>
        <w:t>全ての</w:t>
      </w:r>
      <w:r w:rsidRPr="007632ED">
        <w:rPr>
          <w:rFonts w:asciiTheme="minorEastAsia" w:hAnsiTheme="minorEastAsia" w:hint="eastAsia"/>
          <w:sz w:val="24"/>
        </w:rPr>
        <w:t>要件を満たす雇用契約により雇用就農者を１人以上増</w:t>
      </w:r>
      <w:r w:rsidRPr="007632ED">
        <w:rPr>
          <w:rFonts w:asciiTheme="minorEastAsia" w:hAnsiTheme="minorEastAsia" w:hint="eastAsia"/>
          <w:sz w:val="24"/>
        </w:rPr>
        <w:lastRenderedPageBreak/>
        <w:t>加させることをいう。</w:t>
      </w:r>
    </w:p>
    <w:p w14:paraId="6E107279" w14:textId="77777777" w:rsidR="00AA7A8F" w:rsidRPr="007632ED" w:rsidRDefault="004A3503" w:rsidP="00AA7A8F">
      <w:pPr>
        <w:ind w:firstLineChars="100" w:firstLine="240"/>
        <w:rPr>
          <w:rFonts w:asciiTheme="minorEastAsia" w:hAnsiTheme="minorEastAsia"/>
          <w:sz w:val="24"/>
        </w:rPr>
      </w:pPr>
      <w:r w:rsidRPr="007632ED">
        <w:rPr>
          <w:rFonts w:asciiTheme="minorEastAsia" w:hAnsiTheme="minorEastAsia" w:hint="eastAsia"/>
          <w:sz w:val="24"/>
        </w:rPr>
        <w:t>(</w:t>
      </w:r>
      <w:r w:rsidRPr="007632ED">
        <w:rPr>
          <w:rFonts w:asciiTheme="minorEastAsia" w:hAnsiTheme="minorEastAsia"/>
          <w:sz w:val="24"/>
        </w:rPr>
        <w:t>1)</w:t>
      </w:r>
      <w:r w:rsidRPr="007632ED">
        <w:rPr>
          <w:rFonts w:asciiTheme="minorEastAsia" w:hAnsiTheme="minorEastAsia" w:hint="eastAsia"/>
          <w:sz w:val="24"/>
        </w:rPr>
        <w:t xml:space="preserve">　</w:t>
      </w:r>
      <w:r w:rsidR="00C45560" w:rsidRPr="007632ED">
        <w:rPr>
          <w:rFonts w:asciiTheme="minorEastAsia" w:hAnsiTheme="minorEastAsia" w:hint="eastAsia"/>
          <w:sz w:val="24"/>
        </w:rPr>
        <w:t>本事業終了後も雇用が継続されることを前提とした</w:t>
      </w:r>
      <w:r w:rsidR="005A4855" w:rsidRPr="007632ED">
        <w:rPr>
          <w:rFonts w:asciiTheme="minorEastAsia" w:hAnsiTheme="minorEastAsia" w:hint="eastAsia"/>
          <w:sz w:val="24"/>
        </w:rPr>
        <w:t>無期雇用</w:t>
      </w:r>
      <w:r w:rsidR="00C45560" w:rsidRPr="007632ED">
        <w:rPr>
          <w:rFonts w:asciiTheme="minorEastAsia" w:hAnsiTheme="minorEastAsia" w:hint="eastAsia"/>
          <w:sz w:val="24"/>
        </w:rPr>
        <w:t>であること。</w:t>
      </w:r>
    </w:p>
    <w:p w14:paraId="08047C5A" w14:textId="77777777" w:rsidR="00AA7A8F" w:rsidRPr="007632ED" w:rsidRDefault="004A3503" w:rsidP="00AA7A8F">
      <w:pPr>
        <w:ind w:firstLineChars="100" w:firstLine="240"/>
        <w:rPr>
          <w:rFonts w:asciiTheme="minorEastAsia" w:hAnsiTheme="minorEastAsia"/>
          <w:sz w:val="24"/>
        </w:rPr>
      </w:pPr>
      <w:r w:rsidRPr="007632ED">
        <w:rPr>
          <w:rFonts w:asciiTheme="minorEastAsia" w:hAnsiTheme="minorEastAsia" w:hint="eastAsia"/>
          <w:sz w:val="24"/>
        </w:rPr>
        <w:t xml:space="preserve">(2)　</w:t>
      </w:r>
      <w:r w:rsidR="00E208BC" w:rsidRPr="007632ED">
        <w:rPr>
          <w:rFonts w:asciiTheme="minorEastAsia" w:hAnsiTheme="minorEastAsia" w:hint="eastAsia"/>
          <w:sz w:val="24"/>
        </w:rPr>
        <w:t>常勤（週35時間以上で継続的に労働すること。）</w:t>
      </w:r>
      <w:r w:rsidR="00545A83" w:rsidRPr="007632ED">
        <w:rPr>
          <w:rFonts w:asciiTheme="minorEastAsia" w:hAnsiTheme="minorEastAsia" w:hint="eastAsia"/>
          <w:sz w:val="24"/>
        </w:rPr>
        <w:t>であること。</w:t>
      </w:r>
    </w:p>
    <w:p w14:paraId="2F234DDB" w14:textId="77777777" w:rsidR="002E6C56" w:rsidRPr="007632ED" w:rsidRDefault="004A3503" w:rsidP="00AA7A8F">
      <w:pPr>
        <w:ind w:leftChars="115" w:left="567" w:hangingChars="136" w:hanging="326"/>
        <w:rPr>
          <w:rFonts w:asciiTheme="minorEastAsia" w:hAnsiTheme="minorEastAsia"/>
          <w:sz w:val="24"/>
        </w:rPr>
      </w:pPr>
      <w:r w:rsidRPr="007632ED">
        <w:rPr>
          <w:rFonts w:asciiTheme="minorEastAsia" w:hAnsiTheme="minorEastAsia" w:hint="eastAsia"/>
          <w:sz w:val="24"/>
        </w:rPr>
        <w:t xml:space="preserve">(3)　</w:t>
      </w:r>
      <w:r w:rsidR="00545A83" w:rsidRPr="007632ED">
        <w:rPr>
          <w:rFonts w:asciiTheme="minorEastAsia" w:hAnsiTheme="minorEastAsia" w:hint="eastAsia"/>
          <w:sz w:val="24"/>
        </w:rPr>
        <w:t>当該雇用就農者に、その法人が行う農業（農畜産物を原材料として使用する製造又は加工、農畜産物の貯蔵・運搬又は販売、農業生産に必要な資材の製造、農業の受託を含む。）及びこれに関連する事業（営業等を含む。）に年間150日以上従事させるものであること。</w:t>
      </w:r>
    </w:p>
    <w:p w14:paraId="786E9722" w14:textId="77777777" w:rsidR="00D133C7" w:rsidRPr="007632ED" w:rsidRDefault="00FF108B" w:rsidP="00EF4360">
      <w:pPr>
        <w:rPr>
          <w:rFonts w:asciiTheme="minorEastAsia" w:hAnsiTheme="minorEastAsia"/>
          <w:sz w:val="24"/>
        </w:rPr>
      </w:pPr>
      <w:r w:rsidRPr="007632ED">
        <w:rPr>
          <w:rFonts w:asciiTheme="minorEastAsia" w:hAnsiTheme="minorEastAsia" w:hint="eastAsia"/>
          <w:sz w:val="24"/>
        </w:rPr>
        <w:t>６</w:t>
      </w:r>
      <w:r w:rsidR="00592E39" w:rsidRPr="007632ED">
        <w:rPr>
          <w:rFonts w:asciiTheme="minorEastAsia" w:hAnsiTheme="minorEastAsia" w:hint="eastAsia"/>
          <w:sz w:val="24"/>
        </w:rPr>
        <w:t xml:space="preserve">　広域連携</w:t>
      </w:r>
    </w:p>
    <w:p w14:paraId="61A7B2F8" w14:textId="34E11C2D" w:rsidR="00151199" w:rsidRPr="007632ED" w:rsidRDefault="00151199" w:rsidP="008D7131">
      <w:pPr>
        <w:ind w:left="240" w:hangingChars="100" w:hanging="240"/>
        <w:rPr>
          <w:rFonts w:asciiTheme="minorEastAsia" w:hAnsiTheme="minorEastAsia"/>
          <w:sz w:val="24"/>
        </w:rPr>
      </w:pPr>
      <w:r w:rsidRPr="007632ED">
        <w:rPr>
          <w:rFonts w:asciiTheme="minorEastAsia" w:hAnsiTheme="minorEastAsia" w:hint="eastAsia"/>
          <w:sz w:val="24"/>
        </w:rPr>
        <w:t xml:space="preserve"> </w:t>
      </w:r>
      <w:r w:rsidR="008D7131" w:rsidRPr="007632ED">
        <w:rPr>
          <w:rFonts w:asciiTheme="minorEastAsia" w:hAnsiTheme="minorEastAsia" w:hint="eastAsia"/>
          <w:sz w:val="24"/>
        </w:rPr>
        <w:t xml:space="preserve">　</w:t>
      </w:r>
      <w:r w:rsidRPr="007632ED">
        <w:rPr>
          <w:rFonts w:asciiTheme="minorEastAsia" w:hAnsiTheme="minorEastAsia" w:hint="eastAsia"/>
          <w:sz w:val="24"/>
        </w:rPr>
        <w:t xml:space="preserve"> 集落営農組織及び農業法人等</w:t>
      </w:r>
      <w:r w:rsidR="003D601F" w:rsidRPr="007632ED">
        <w:rPr>
          <w:rFonts w:asciiTheme="minorEastAsia" w:hAnsiTheme="minorEastAsia" w:hint="eastAsia"/>
          <w:sz w:val="24"/>
        </w:rPr>
        <w:t>による</w:t>
      </w:r>
      <w:r w:rsidRPr="007632ED">
        <w:rPr>
          <w:rFonts w:asciiTheme="minorEastAsia" w:hAnsiTheme="minorEastAsia" w:hint="eastAsia"/>
          <w:sz w:val="24"/>
        </w:rPr>
        <w:t>、次に掲げる要件を満たす広域連携等に</w:t>
      </w:r>
      <w:r w:rsidR="003D601F" w:rsidRPr="007632ED">
        <w:rPr>
          <w:rFonts w:asciiTheme="minorEastAsia" w:hAnsiTheme="minorEastAsia" w:hint="eastAsia"/>
          <w:sz w:val="24"/>
        </w:rPr>
        <w:t>向けた</w:t>
      </w:r>
      <w:r w:rsidRPr="007632ED">
        <w:rPr>
          <w:rFonts w:asciiTheme="minorEastAsia" w:hAnsiTheme="minorEastAsia" w:hint="eastAsia"/>
          <w:sz w:val="24"/>
        </w:rPr>
        <w:t>取組</w:t>
      </w:r>
      <w:r w:rsidR="003D601F" w:rsidRPr="007632ED">
        <w:rPr>
          <w:rFonts w:asciiTheme="minorEastAsia" w:hAnsiTheme="minorEastAsia" w:hint="eastAsia"/>
          <w:sz w:val="24"/>
        </w:rPr>
        <w:t>の</w:t>
      </w:r>
      <w:r w:rsidRPr="007632ED">
        <w:rPr>
          <w:rFonts w:asciiTheme="minorEastAsia" w:hAnsiTheme="minorEastAsia" w:hint="eastAsia"/>
          <w:sz w:val="24"/>
        </w:rPr>
        <w:t>ことをいう。</w:t>
      </w:r>
    </w:p>
    <w:p w14:paraId="45A8E59E" w14:textId="56C7A51A" w:rsidR="00BC24DB" w:rsidRPr="007632ED" w:rsidRDefault="0090694A" w:rsidP="0090694A">
      <w:pPr>
        <w:ind w:firstLineChars="100" w:firstLine="240"/>
        <w:rPr>
          <w:rFonts w:asciiTheme="minorEastAsia" w:hAnsiTheme="minorEastAsia"/>
          <w:sz w:val="24"/>
        </w:rPr>
      </w:pPr>
      <w:r w:rsidRPr="007632ED">
        <w:rPr>
          <w:rFonts w:asciiTheme="minorEastAsia" w:hAnsiTheme="minorEastAsia" w:hint="eastAsia"/>
          <w:sz w:val="24"/>
        </w:rPr>
        <w:t xml:space="preserve">(1)　</w:t>
      </w:r>
      <w:r w:rsidR="00BC24DB" w:rsidRPr="007632ED">
        <w:rPr>
          <w:rFonts w:asciiTheme="minorEastAsia" w:hAnsiTheme="minorEastAsia" w:hint="eastAsia"/>
          <w:sz w:val="24"/>
        </w:rPr>
        <w:t>広域集落営農法人</w:t>
      </w:r>
      <w:r w:rsidR="008D7131" w:rsidRPr="007632ED">
        <w:rPr>
          <w:rFonts w:asciiTheme="minorEastAsia" w:hAnsiTheme="minorEastAsia" w:hint="eastAsia"/>
          <w:sz w:val="24"/>
        </w:rPr>
        <w:t>の</w:t>
      </w:r>
      <w:r w:rsidR="00BC24DB" w:rsidRPr="007632ED">
        <w:rPr>
          <w:rFonts w:asciiTheme="minorEastAsia" w:hAnsiTheme="minorEastAsia" w:hint="eastAsia"/>
          <w:sz w:val="24"/>
        </w:rPr>
        <w:t>設立等</w:t>
      </w:r>
      <w:r w:rsidR="008D7131" w:rsidRPr="007632ED">
        <w:rPr>
          <w:rFonts w:asciiTheme="minorEastAsia" w:hAnsiTheme="minorEastAsia" w:hint="eastAsia"/>
          <w:sz w:val="24"/>
        </w:rPr>
        <w:t>の</w:t>
      </w:r>
      <w:r w:rsidR="00151199" w:rsidRPr="007632ED">
        <w:rPr>
          <w:rFonts w:asciiTheme="minorEastAsia" w:hAnsiTheme="minorEastAsia" w:hint="eastAsia"/>
          <w:sz w:val="24"/>
        </w:rPr>
        <w:t>場合にあっては、次のいずれかに該当すること。</w:t>
      </w:r>
    </w:p>
    <w:p w14:paraId="7B7DB862" w14:textId="7996B8D4" w:rsidR="0090694A" w:rsidRPr="007632ED" w:rsidRDefault="00BC24DB" w:rsidP="0090694A">
      <w:pPr>
        <w:ind w:left="850" w:hangingChars="354" w:hanging="850"/>
        <w:rPr>
          <w:rFonts w:asciiTheme="minorEastAsia" w:hAnsiTheme="minorEastAsia"/>
          <w:sz w:val="24"/>
        </w:rPr>
      </w:pPr>
      <w:r w:rsidRPr="007632ED">
        <w:rPr>
          <w:rFonts w:asciiTheme="minorEastAsia" w:hAnsiTheme="minorEastAsia" w:hint="eastAsia"/>
          <w:sz w:val="24"/>
        </w:rPr>
        <w:t xml:space="preserve">　</w:t>
      </w:r>
      <w:r w:rsidR="003E6356" w:rsidRPr="007632ED">
        <w:rPr>
          <w:rFonts w:asciiTheme="minorEastAsia" w:hAnsiTheme="minorEastAsia" w:hint="eastAsia"/>
          <w:sz w:val="24"/>
        </w:rPr>
        <w:t xml:space="preserve">　</w:t>
      </w:r>
      <w:r w:rsidR="0090694A" w:rsidRPr="007632ED">
        <w:rPr>
          <w:rFonts w:asciiTheme="minorEastAsia" w:hAnsiTheme="minorEastAsia" w:hint="eastAsia"/>
          <w:sz w:val="24"/>
        </w:rPr>
        <w:t xml:space="preserve"> </w:t>
      </w:r>
      <w:r w:rsidRPr="007632ED">
        <w:rPr>
          <w:rFonts w:asciiTheme="minorEastAsia" w:hAnsiTheme="minorEastAsia" w:hint="eastAsia"/>
          <w:sz w:val="24"/>
        </w:rPr>
        <w:t>ア　複数の集落営農組織の連携、集落営農組織と未組織集落の連携又は複数の未組織集落の連携によ</w:t>
      </w:r>
      <w:r w:rsidR="00151199" w:rsidRPr="007632ED">
        <w:rPr>
          <w:rFonts w:asciiTheme="minorEastAsia" w:hAnsiTheme="minorEastAsia" w:hint="eastAsia"/>
          <w:sz w:val="24"/>
        </w:rPr>
        <w:t>り</w:t>
      </w:r>
      <w:r w:rsidRPr="007632ED">
        <w:rPr>
          <w:rFonts w:asciiTheme="minorEastAsia" w:hAnsiTheme="minorEastAsia" w:hint="eastAsia"/>
          <w:sz w:val="24"/>
        </w:rPr>
        <w:t>新たな法人</w:t>
      </w:r>
      <w:r w:rsidR="00151199" w:rsidRPr="007632ED">
        <w:rPr>
          <w:rFonts w:asciiTheme="minorEastAsia" w:hAnsiTheme="minorEastAsia" w:hint="eastAsia"/>
          <w:sz w:val="24"/>
        </w:rPr>
        <w:t>を</w:t>
      </w:r>
      <w:r w:rsidRPr="007632ED">
        <w:rPr>
          <w:rFonts w:asciiTheme="minorEastAsia" w:hAnsiTheme="minorEastAsia" w:hint="eastAsia"/>
          <w:sz w:val="24"/>
        </w:rPr>
        <w:t>設立</w:t>
      </w:r>
      <w:r w:rsidR="00151199" w:rsidRPr="007632ED">
        <w:rPr>
          <w:rFonts w:asciiTheme="minorEastAsia" w:hAnsiTheme="minorEastAsia" w:hint="eastAsia"/>
          <w:sz w:val="24"/>
        </w:rPr>
        <w:t>すること。</w:t>
      </w:r>
    </w:p>
    <w:p w14:paraId="21178D93" w14:textId="24E79649" w:rsidR="00BC24DB" w:rsidRPr="007632ED" w:rsidRDefault="00BC24DB" w:rsidP="0090694A">
      <w:pPr>
        <w:ind w:leftChars="300" w:left="760" w:hangingChars="54" w:hanging="130"/>
        <w:rPr>
          <w:rFonts w:asciiTheme="minorEastAsia" w:hAnsiTheme="minorEastAsia"/>
          <w:sz w:val="24"/>
        </w:rPr>
      </w:pPr>
      <w:r w:rsidRPr="007632ED">
        <w:rPr>
          <w:rFonts w:asciiTheme="minorEastAsia" w:hAnsiTheme="minorEastAsia" w:hint="eastAsia"/>
          <w:sz w:val="24"/>
        </w:rPr>
        <w:t xml:space="preserve">イ　</w:t>
      </w:r>
      <w:r w:rsidR="008D7131" w:rsidRPr="007632ED">
        <w:rPr>
          <w:rFonts w:asciiTheme="minorEastAsia" w:hAnsiTheme="minorEastAsia" w:hint="eastAsia"/>
          <w:sz w:val="24"/>
        </w:rPr>
        <w:t>既存の</w:t>
      </w:r>
      <w:r w:rsidR="00151199" w:rsidRPr="007632ED">
        <w:rPr>
          <w:rFonts w:asciiTheme="minorEastAsia" w:hAnsiTheme="minorEastAsia" w:hint="eastAsia"/>
          <w:sz w:val="24"/>
        </w:rPr>
        <w:t>集落営農法人が</w:t>
      </w:r>
      <w:r w:rsidR="008D7131" w:rsidRPr="007632ED">
        <w:rPr>
          <w:rFonts w:asciiTheme="minorEastAsia" w:hAnsiTheme="minorEastAsia" w:hint="eastAsia"/>
          <w:sz w:val="24"/>
        </w:rPr>
        <w:t>他の</w:t>
      </w:r>
      <w:r w:rsidRPr="007632ED">
        <w:rPr>
          <w:rFonts w:asciiTheme="minorEastAsia" w:hAnsiTheme="minorEastAsia" w:hint="eastAsia"/>
          <w:sz w:val="24"/>
        </w:rPr>
        <w:t>集落営農組織又は未組織集落</w:t>
      </w:r>
      <w:r w:rsidR="00151199" w:rsidRPr="007632ED">
        <w:rPr>
          <w:rFonts w:asciiTheme="minorEastAsia" w:hAnsiTheme="minorEastAsia" w:hint="eastAsia"/>
          <w:sz w:val="24"/>
        </w:rPr>
        <w:t>を統合すること。</w:t>
      </w:r>
    </w:p>
    <w:p w14:paraId="34711D33" w14:textId="2179C2D2" w:rsidR="00BC24DB" w:rsidRPr="007632ED" w:rsidRDefault="0090694A" w:rsidP="00222CB8">
      <w:pPr>
        <w:ind w:leftChars="100" w:left="570" w:hangingChars="150" w:hanging="360"/>
        <w:rPr>
          <w:rFonts w:asciiTheme="minorEastAsia" w:hAnsiTheme="minorEastAsia"/>
          <w:sz w:val="24"/>
        </w:rPr>
      </w:pPr>
      <w:r w:rsidRPr="007632ED">
        <w:rPr>
          <w:rFonts w:asciiTheme="minorEastAsia" w:hAnsiTheme="minorEastAsia" w:hint="eastAsia"/>
          <w:sz w:val="24"/>
        </w:rPr>
        <w:t xml:space="preserve">(2)　</w:t>
      </w:r>
      <w:r w:rsidR="00222CB8" w:rsidRPr="007632ED">
        <w:rPr>
          <w:rFonts w:asciiTheme="minorEastAsia" w:hAnsiTheme="minorEastAsia" w:hint="eastAsia"/>
          <w:sz w:val="24"/>
        </w:rPr>
        <w:t>農業法人</w:t>
      </w:r>
      <w:r w:rsidR="008D7131" w:rsidRPr="007632ED">
        <w:rPr>
          <w:rFonts w:asciiTheme="minorEastAsia" w:hAnsiTheme="minorEastAsia" w:hint="eastAsia"/>
          <w:sz w:val="24"/>
        </w:rPr>
        <w:t>による</w:t>
      </w:r>
      <w:r w:rsidR="00222CB8" w:rsidRPr="007632ED">
        <w:rPr>
          <w:rFonts w:asciiTheme="minorEastAsia" w:hAnsiTheme="minorEastAsia" w:hint="eastAsia"/>
          <w:sz w:val="24"/>
        </w:rPr>
        <w:t>他の経営体と</w:t>
      </w:r>
      <w:r w:rsidR="008D7131" w:rsidRPr="007632ED">
        <w:rPr>
          <w:rFonts w:asciiTheme="minorEastAsia" w:hAnsiTheme="minorEastAsia" w:hint="eastAsia"/>
          <w:sz w:val="24"/>
        </w:rPr>
        <w:t>の</w:t>
      </w:r>
      <w:r w:rsidR="00222CB8" w:rsidRPr="007632ED">
        <w:rPr>
          <w:rFonts w:asciiTheme="minorEastAsia" w:hAnsiTheme="minorEastAsia" w:hint="eastAsia"/>
          <w:sz w:val="24"/>
        </w:rPr>
        <w:t>合併・統合等</w:t>
      </w:r>
      <w:r w:rsidR="008D7131" w:rsidRPr="007632ED">
        <w:rPr>
          <w:rFonts w:asciiTheme="minorEastAsia" w:hAnsiTheme="minorEastAsia" w:hint="eastAsia"/>
          <w:sz w:val="24"/>
        </w:rPr>
        <w:t>の</w:t>
      </w:r>
      <w:r w:rsidR="00222CB8" w:rsidRPr="007632ED">
        <w:rPr>
          <w:rFonts w:asciiTheme="minorEastAsia" w:hAnsiTheme="minorEastAsia" w:hint="eastAsia"/>
          <w:sz w:val="24"/>
        </w:rPr>
        <w:t>場合</w:t>
      </w:r>
      <w:r w:rsidR="003D601F" w:rsidRPr="007632ED">
        <w:rPr>
          <w:rFonts w:asciiTheme="minorEastAsia" w:hAnsiTheme="minorEastAsia" w:hint="eastAsia"/>
          <w:sz w:val="24"/>
        </w:rPr>
        <w:t>にあって</w:t>
      </w:r>
      <w:r w:rsidR="00222CB8" w:rsidRPr="007632ED">
        <w:rPr>
          <w:rFonts w:asciiTheme="minorEastAsia" w:hAnsiTheme="minorEastAsia" w:hint="eastAsia"/>
          <w:sz w:val="24"/>
        </w:rPr>
        <w:t>は</w:t>
      </w:r>
      <w:r w:rsidR="00BC24DB" w:rsidRPr="007632ED">
        <w:rPr>
          <w:rFonts w:asciiTheme="minorEastAsia" w:hAnsiTheme="minorEastAsia" w:hint="eastAsia"/>
          <w:sz w:val="24"/>
        </w:rPr>
        <w:t>、次のいずれか</w:t>
      </w:r>
      <w:r w:rsidR="00222CB8" w:rsidRPr="007632ED">
        <w:rPr>
          <w:rFonts w:asciiTheme="minorEastAsia" w:hAnsiTheme="minorEastAsia" w:hint="eastAsia"/>
          <w:sz w:val="24"/>
        </w:rPr>
        <w:t>に該当すること。</w:t>
      </w:r>
    </w:p>
    <w:p w14:paraId="7279F23C" w14:textId="270C8FCA" w:rsidR="00BC24DB" w:rsidRPr="007632ED" w:rsidRDefault="00BC24DB" w:rsidP="00BC24DB">
      <w:pPr>
        <w:rPr>
          <w:rFonts w:asciiTheme="minorEastAsia" w:hAnsiTheme="minorEastAsia"/>
          <w:sz w:val="24"/>
        </w:rPr>
      </w:pPr>
      <w:r w:rsidRPr="007632ED">
        <w:rPr>
          <w:rFonts w:asciiTheme="minorEastAsia" w:hAnsiTheme="minorEastAsia" w:hint="eastAsia"/>
          <w:sz w:val="24"/>
        </w:rPr>
        <w:t xml:space="preserve">　</w:t>
      </w:r>
      <w:r w:rsidR="00B54163" w:rsidRPr="007632ED">
        <w:rPr>
          <w:rFonts w:asciiTheme="minorEastAsia" w:hAnsiTheme="minorEastAsia" w:hint="eastAsia"/>
          <w:sz w:val="24"/>
        </w:rPr>
        <w:t xml:space="preserve">　</w:t>
      </w:r>
      <w:r w:rsidR="0090694A" w:rsidRPr="007632ED">
        <w:rPr>
          <w:rFonts w:asciiTheme="minorEastAsia" w:hAnsiTheme="minorEastAsia" w:hint="eastAsia"/>
          <w:sz w:val="24"/>
        </w:rPr>
        <w:t xml:space="preserve"> </w:t>
      </w:r>
      <w:r w:rsidRPr="007632ED">
        <w:rPr>
          <w:rFonts w:asciiTheme="minorEastAsia" w:hAnsiTheme="minorEastAsia" w:hint="eastAsia"/>
          <w:sz w:val="24"/>
        </w:rPr>
        <w:t>ア　農業法人が他の経営体と合併又は統合する</w:t>
      </w:r>
      <w:r w:rsidR="00222CB8" w:rsidRPr="007632ED">
        <w:rPr>
          <w:rFonts w:asciiTheme="minorEastAsia" w:hAnsiTheme="minorEastAsia" w:hint="eastAsia"/>
          <w:sz w:val="24"/>
        </w:rPr>
        <w:t>こと。</w:t>
      </w:r>
    </w:p>
    <w:p w14:paraId="4B4ED74A" w14:textId="26D11516" w:rsidR="0096243E" w:rsidRPr="007632ED" w:rsidRDefault="00BC24DB" w:rsidP="00AB0283">
      <w:pPr>
        <w:rPr>
          <w:rFonts w:asciiTheme="minorEastAsia" w:hAnsiTheme="minorEastAsia"/>
          <w:sz w:val="24"/>
        </w:rPr>
      </w:pPr>
      <w:r w:rsidRPr="007632ED">
        <w:rPr>
          <w:rFonts w:asciiTheme="minorEastAsia" w:hAnsiTheme="minorEastAsia" w:hint="eastAsia"/>
          <w:sz w:val="24"/>
        </w:rPr>
        <w:t xml:space="preserve">　</w:t>
      </w:r>
      <w:r w:rsidR="00B54163" w:rsidRPr="007632ED">
        <w:rPr>
          <w:rFonts w:asciiTheme="minorEastAsia" w:hAnsiTheme="minorEastAsia" w:hint="eastAsia"/>
          <w:sz w:val="24"/>
        </w:rPr>
        <w:t xml:space="preserve">　</w:t>
      </w:r>
      <w:r w:rsidR="0090694A" w:rsidRPr="007632ED">
        <w:rPr>
          <w:rFonts w:asciiTheme="minorEastAsia" w:hAnsiTheme="minorEastAsia" w:hint="eastAsia"/>
          <w:sz w:val="24"/>
        </w:rPr>
        <w:t xml:space="preserve"> </w:t>
      </w:r>
      <w:r w:rsidRPr="007632ED">
        <w:rPr>
          <w:rFonts w:asciiTheme="minorEastAsia" w:hAnsiTheme="minorEastAsia" w:hint="eastAsia"/>
          <w:sz w:val="24"/>
        </w:rPr>
        <w:t>イ　農業法人を含む複数の経営体が連携して、新たに別の法人を設立する</w:t>
      </w:r>
      <w:r w:rsidR="00222CB8" w:rsidRPr="007632ED">
        <w:rPr>
          <w:rFonts w:asciiTheme="minorEastAsia" w:hAnsiTheme="minorEastAsia" w:hint="eastAsia"/>
          <w:sz w:val="24"/>
        </w:rPr>
        <w:t>こと。</w:t>
      </w:r>
    </w:p>
    <w:p w14:paraId="2AA61683" w14:textId="77777777" w:rsidR="00ED3A58" w:rsidRPr="007632ED" w:rsidRDefault="00FF108B">
      <w:pPr>
        <w:rPr>
          <w:rFonts w:asciiTheme="minorEastAsia" w:hAnsiTheme="minorEastAsia"/>
          <w:sz w:val="24"/>
        </w:rPr>
      </w:pPr>
      <w:r w:rsidRPr="007632ED">
        <w:rPr>
          <w:rFonts w:asciiTheme="minorEastAsia" w:hAnsiTheme="minorEastAsia" w:hint="eastAsia"/>
          <w:sz w:val="24"/>
        </w:rPr>
        <w:t>７</w:t>
      </w:r>
      <w:r w:rsidR="00ED3A58" w:rsidRPr="007632ED">
        <w:rPr>
          <w:rFonts w:asciiTheme="minorEastAsia" w:hAnsiTheme="minorEastAsia" w:hint="eastAsia"/>
          <w:sz w:val="24"/>
        </w:rPr>
        <w:t xml:space="preserve">　法人運営プロフェッショナル</w:t>
      </w:r>
      <w:r w:rsidR="00B54163" w:rsidRPr="007632ED">
        <w:rPr>
          <w:rFonts w:asciiTheme="minorEastAsia" w:hAnsiTheme="minorEastAsia" w:hint="eastAsia"/>
          <w:sz w:val="24"/>
        </w:rPr>
        <w:t>人材</w:t>
      </w:r>
    </w:p>
    <w:p w14:paraId="40BA7742" w14:textId="77777777" w:rsidR="00B83193" w:rsidRPr="007632ED" w:rsidRDefault="00ED3A58" w:rsidP="00222CB8">
      <w:pPr>
        <w:ind w:leftChars="100" w:left="210" w:firstLineChars="100" w:firstLine="240"/>
        <w:rPr>
          <w:rFonts w:asciiTheme="minorEastAsia" w:hAnsiTheme="minorEastAsia"/>
          <w:sz w:val="24"/>
        </w:rPr>
      </w:pPr>
      <w:r w:rsidRPr="007632ED">
        <w:rPr>
          <w:rFonts w:asciiTheme="minorEastAsia" w:hAnsiTheme="minorEastAsia" w:hint="eastAsia"/>
          <w:sz w:val="24"/>
        </w:rPr>
        <w:t>企画調整能力、事務処理能力その他法人の設立に必要となる能力を有する者又は法人の経営管理、労務管理、販売管理その他法人</w:t>
      </w:r>
      <w:r w:rsidR="002F4BF3" w:rsidRPr="007632ED">
        <w:rPr>
          <w:rFonts w:asciiTheme="minorEastAsia" w:hAnsiTheme="minorEastAsia" w:hint="eastAsia"/>
          <w:sz w:val="24"/>
        </w:rPr>
        <w:t>、組織</w:t>
      </w:r>
      <w:r w:rsidRPr="007632ED">
        <w:rPr>
          <w:rFonts w:asciiTheme="minorEastAsia" w:hAnsiTheme="minorEastAsia" w:hint="eastAsia"/>
          <w:sz w:val="24"/>
        </w:rPr>
        <w:t>の運営に必要となる知識や経験を有する者をいう。</w:t>
      </w:r>
    </w:p>
    <w:p w14:paraId="4C7DE662" w14:textId="77777777" w:rsidR="0090694A" w:rsidRPr="007632ED" w:rsidRDefault="0090694A" w:rsidP="00A72824">
      <w:pPr>
        <w:spacing w:beforeLines="50" w:before="180"/>
        <w:rPr>
          <w:rFonts w:asciiTheme="minorEastAsia" w:hAnsiTheme="minorEastAsia"/>
          <w:sz w:val="24"/>
        </w:rPr>
      </w:pPr>
    </w:p>
    <w:p w14:paraId="14FC1B6A" w14:textId="77777777" w:rsidR="00D148C4" w:rsidRPr="007632ED" w:rsidRDefault="00ED3A58">
      <w:pPr>
        <w:rPr>
          <w:rFonts w:asciiTheme="majorEastAsia" w:eastAsiaTheme="majorEastAsia" w:hAnsiTheme="majorEastAsia"/>
          <w:sz w:val="24"/>
        </w:rPr>
      </w:pPr>
      <w:r w:rsidRPr="007632ED">
        <w:rPr>
          <w:rFonts w:asciiTheme="majorEastAsia" w:eastAsiaTheme="majorEastAsia" w:hAnsiTheme="majorEastAsia" w:hint="eastAsia"/>
          <w:sz w:val="24"/>
        </w:rPr>
        <w:t>第</w:t>
      </w:r>
      <w:r w:rsidR="0090694A" w:rsidRPr="007632ED">
        <w:rPr>
          <w:rFonts w:asciiTheme="majorEastAsia" w:eastAsiaTheme="majorEastAsia" w:hAnsiTheme="majorEastAsia" w:hint="eastAsia"/>
          <w:sz w:val="24"/>
        </w:rPr>
        <w:t>３</w:t>
      </w:r>
      <w:r w:rsidRPr="007632ED">
        <w:rPr>
          <w:rFonts w:asciiTheme="majorEastAsia" w:eastAsiaTheme="majorEastAsia" w:hAnsiTheme="majorEastAsia" w:hint="eastAsia"/>
          <w:sz w:val="24"/>
        </w:rPr>
        <w:t xml:space="preserve">　</w:t>
      </w:r>
      <w:r w:rsidR="00D148C4" w:rsidRPr="007632ED">
        <w:rPr>
          <w:rFonts w:asciiTheme="majorEastAsia" w:eastAsiaTheme="majorEastAsia" w:hAnsiTheme="majorEastAsia" w:hint="eastAsia"/>
          <w:sz w:val="24"/>
        </w:rPr>
        <w:t>事業実施主体</w:t>
      </w:r>
    </w:p>
    <w:p w14:paraId="26B474DF" w14:textId="77777777" w:rsidR="00ED3A58" w:rsidRPr="007632ED" w:rsidRDefault="00ED3A58" w:rsidP="00A72824">
      <w:pPr>
        <w:ind w:firstLineChars="200" w:firstLine="480"/>
        <w:rPr>
          <w:rFonts w:asciiTheme="minorEastAsia" w:hAnsiTheme="minorEastAsia"/>
          <w:sz w:val="24"/>
        </w:rPr>
      </w:pPr>
      <w:r w:rsidRPr="007632ED">
        <w:rPr>
          <w:rFonts w:asciiTheme="minorEastAsia" w:hAnsiTheme="minorEastAsia" w:hint="eastAsia"/>
          <w:sz w:val="24"/>
        </w:rPr>
        <w:t>本事業の実施主体は市町とする。</w:t>
      </w:r>
    </w:p>
    <w:p w14:paraId="73F44DCC" w14:textId="77777777" w:rsidR="005C54AC" w:rsidRPr="007632ED" w:rsidRDefault="005C54AC">
      <w:pPr>
        <w:rPr>
          <w:rFonts w:asciiTheme="minorEastAsia" w:hAnsiTheme="minorEastAsia"/>
          <w:sz w:val="24"/>
        </w:rPr>
      </w:pPr>
    </w:p>
    <w:p w14:paraId="7E59938D" w14:textId="77777777" w:rsidR="00D148C4" w:rsidRPr="007632ED" w:rsidRDefault="00ED3A58">
      <w:pPr>
        <w:rPr>
          <w:rFonts w:ascii="ＭＳ ゴシック" w:eastAsia="ＭＳ ゴシック" w:hAnsi="ＭＳ ゴシック"/>
          <w:sz w:val="24"/>
        </w:rPr>
      </w:pPr>
      <w:r w:rsidRPr="007632ED">
        <w:rPr>
          <w:rFonts w:ascii="ＭＳ ゴシック" w:eastAsia="ＭＳ ゴシック" w:hAnsi="ＭＳ ゴシック" w:hint="eastAsia"/>
          <w:sz w:val="24"/>
        </w:rPr>
        <w:t>第</w:t>
      </w:r>
      <w:r w:rsidR="0090694A" w:rsidRPr="007632ED">
        <w:rPr>
          <w:rFonts w:ascii="ＭＳ ゴシック" w:eastAsia="ＭＳ ゴシック" w:hAnsi="ＭＳ ゴシック" w:hint="eastAsia"/>
          <w:sz w:val="24"/>
        </w:rPr>
        <w:t>４</w:t>
      </w:r>
      <w:r w:rsidRPr="007632ED">
        <w:rPr>
          <w:rFonts w:ascii="ＭＳ ゴシック" w:eastAsia="ＭＳ ゴシック" w:hAnsi="ＭＳ ゴシック" w:hint="eastAsia"/>
          <w:sz w:val="24"/>
        </w:rPr>
        <w:t xml:space="preserve">　</w:t>
      </w:r>
      <w:r w:rsidR="00D148C4" w:rsidRPr="007632ED">
        <w:rPr>
          <w:rFonts w:ascii="ＭＳ ゴシック" w:eastAsia="ＭＳ ゴシック" w:hAnsi="ＭＳ ゴシック" w:hint="eastAsia"/>
          <w:sz w:val="24"/>
        </w:rPr>
        <w:t>助成対象者の取組及び助成の内容</w:t>
      </w:r>
    </w:p>
    <w:p w14:paraId="4D7E7F95" w14:textId="77777777" w:rsidR="00ED3A58" w:rsidRPr="007632ED" w:rsidRDefault="006C68A0" w:rsidP="00A72824">
      <w:pPr>
        <w:ind w:firstLineChars="200" w:firstLine="480"/>
        <w:rPr>
          <w:rFonts w:asciiTheme="minorEastAsia" w:hAnsiTheme="minorEastAsia"/>
          <w:sz w:val="24"/>
        </w:rPr>
      </w:pPr>
      <w:r w:rsidRPr="007632ED">
        <w:rPr>
          <w:rFonts w:asciiTheme="minorEastAsia" w:hAnsiTheme="minorEastAsia" w:hint="eastAsia"/>
          <w:sz w:val="24"/>
        </w:rPr>
        <w:t>本事業の内容は以下のとおりとする。</w:t>
      </w:r>
    </w:p>
    <w:p w14:paraId="08F15E9C" w14:textId="77777777" w:rsidR="006C68A0" w:rsidRPr="007632ED" w:rsidRDefault="00D148C4">
      <w:pPr>
        <w:rPr>
          <w:rFonts w:asciiTheme="minorEastAsia" w:hAnsiTheme="minorEastAsia"/>
          <w:sz w:val="24"/>
        </w:rPr>
      </w:pPr>
      <w:bookmarkStart w:id="1" w:name="_Hlk64909872"/>
      <w:r w:rsidRPr="007632ED">
        <w:rPr>
          <w:rFonts w:asciiTheme="minorEastAsia" w:hAnsiTheme="minorEastAsia" w:hint="eastAsia"/>
          <w:sz w:val="24"/>
        </w:rPr>
        <w:t>１　農業法人活性化支援機械整備事業</w:t>
      </w:r>
      <w:bookmarkEnd w:id="1"/>
    </w:p>
    <w:p w14:paraId="2EC7343B" w14:textId="77777777" w:rsidR="006C68A0" w:rsidRPr="007632ED" w:rsidRDefault="006C68A0" w:rsidP="0090694A">
      <w:pPr>
        <w:ind w:leftChars="100" w:left="210" w:firstLineChars="100" w:firstLine="240"/>
        <w:rPr>
          <w:rFonts w:asciiTheme="minorEastAsia" w:hAnsiTheme="minorEastAsia"/>
          <w:sz w:val="24"/>
        </w:rPr>
      </w:pPr>
      <w:r w:rsidRPr="007632ED">
        <w:rPr>
          <w:rFonts w:asciiTheme="minorEastAsia" w:hAnsiTheme="minorEastAsia" w:hint="eastAsia"/>
          <w:sz w:val="24"/>
        </w:rPr>
        <w:t>別記１に定めるところにより、</w:t>
      </w:r>
      <w:r w:rsidR="00024A12" w:rsidRPr="007632ED">
        <w:rPr>
          <w:rFonts w:asciiTheme="minorEastAsia" w:hAnsiTheme="minorEastAsia" w:hint="eastAsia"/>
          <w:sz w:val="24"/>
        </w:rPr>
        <w:t>農業経営の法人化、</w:t>
      </w:r>
      <w:r w:rsidR="009606BB" w:rsidRPr="007632ED">
        <w:rPr>
          <w:rFonts w:asciiTheme="minorEastAsia" w:hAnsiTheme="minorEastAsia" w:hint="eastAsia"/>
          <w:sz w:val="24"/>
        </w:rPr>
        <w:t>雇用の</w:t>
      </w:r>
      <w:r w:rsidR="00024A12" w:rsidRPr="007632ED">
        <w:rPr>
          <w:rFonts w:asciiTheme="minorEastAsia" w:hAnsiTheme="minorEastAsia" w:hint="eastAsia"/>
          <w:sz w:val="24"/>
        </w:rPr>
        <w:t>拡大、</w:t>
      </w:r>
      <w:r w:rsidR="009606BB" w:rsidRPr="007632ED">
        <w:rPr>
          <w:rFonts w:asciiTheme="minorEastAsia" w:hAnsiTheme="minorEastAsia" w:hint="eastAsia"/>
          <w:sz w:val="24"/>
        </w:rPr>
        <w:t>広域連携</w:t>
      </w:r>
      <w:r w:rsidR="00B66FA0" w:rsidRPr="007632ED">
        <w:rPr>
          <w:rFonts w:asciiTheme="minorEastAsia" w:hAnsiTheme="minorEastAsia" w:hint="eastAsia"/>
          <w:sz w:val="24"/>
        </w:rPr>
        <w:t>、集落営農の組織化</w:t>
      </w:r>
      <w:r w:rsidR="00024A12" w:rsidRPr="007632ED">
        <w:rPr>
          <w:rFonts w:asciiTheme="minorEastAsia" w:hAnsiTheme="minorEastAsia" w:hint="eastAsia"/>
          <w:sz w:val="24"/>
        </w:rPr>
        <w:t>に取り組む者による</w:t>
      </w:r>
      <w:r w:rsidRPr="007632ED">
        <w:rPr>
          <w:rFonts w:asciiTheme="minorEastAsia" w:hAnsiTheme="minorEastAsia" w:hint="eastAsia"/>
          <w:sz w:val="24"/>
        </w:rPr>
        <w:t>経営の多角化・高度化に必要な</w:t>
      </w:r>
      <w:r w:rsidR="00DC38A6" w:rsidRPr="007632ED">
        <w:rPr>
          <w:rFonts w:asciiTheme="minorEastAsia" w:hAnsiTheme="minorEastAsia" w:hint="eastAsia"/>
          <w:sz w:val="24"/>
        </w:rPr>
        <w:t>農業</w:t>
      </w:r>
      <w:r w:rsidRPr="007632ED">
        <w:rPr>
          <w:rFonts w:asciiTheme="minorEastAsia" w:hAnsiTheme="minorEastAsia" w:hint="eastAsia"/>
          <w:sz w:val="24"/>
        </w:rPr>
        <w:t>機械</w:t>
      </w:r>
      <w:r w:rsidR="00DC38A6" w:rsidRPr="007632ED">
        <w:rPr>
          <w:rFonts w:asciiTheme="minorEastAsia" w:hAnsiTheme="minorEastAsia" w:hint="eastAsia"/>
          <w:sz w:val="24"/>
        </w:rPr>
        <w:t>等</w:t>
      </w:r>
      <w:r w:rsidRPr="007632ED">
        <w:rPr>
          <w:rFonts w:asciiTheme="minorEastAsia" w:hAnsiTheme="minorEastAsia" w:hint="eastAsia"/>
          <w:sz w:val="24"/>
        </w:rPr>
        <w:t>の整備を支援する事業をいう。</w:t>
      </w:r>
    </w:p>
    <w:p w14:paraId="2B2B7FB2" w14:textId="77777777" w:rsidR="006C68A0" w:rsidRPr="007632ED" w:rsidRDefault="003F7F9E">
      <w:pPr>
        <w:rPr>
          <w:rFonts w:asciiTheme="minorEastAsia" w:hAnsiTheme="minorEastAsia"/>
          <w:sz w:val="24"/>
        </w:rPr>
      </w:pPr>
      <w:r w:rsidRPr="007632ED">
        <w:rPr>
          <w:rFonts w:asciiTheme="minorEastAsia" w:hAnsiTheme="minorEastAsia" w:hint="eastAsia"/>
          <w:sz w:val="24"/>
        </w:rPr>
        <w:t>２</w:t>
      </w:r>
      <w:r w:rsidR="006C68A0" w:rsidRPr="007632ED">
        <w:rPr>
          <w:rFonts w:asciiTheme="minorEastAsia" w:hAnsiTheme="minorEastAsia" w:hint="eastAsia"/>
          <w:sz w:val="24"/>
        </w:rPr>
        <w:t xml:space="preserve">　</w:t>
      </w:r>
      <w:bookmarkStart w:id="2" w:name="_Hlk64909995"/>
      <w:r w:rsidR="00096FF7" w:rsidRPr="007632ED">
        <w:rPr>
          <w:rFonts w:asciiTheme="minorEastAsia" w:hAnsiTheme="minorEastAsia" w:hint="eastAsia"/>
          <w:sz w:val="24"/>
        </w:rPr>
        <w:t>法人運営プロフェッショナル人材活用</w:t>
      </w:r>
      <w:r w:rsidR="006C68A0" w:rsidRPr="007632ED">
        <w:rPr>
          <w:rFonts w:asciiTheme="minorEastAsia" w:hAnsiTheme="minorEastAsia" w:hint="eastAsia"/>
          <w:sz w:val="24"/>
        </w:rPr>
        <w:t>事業</w:t>
      </w:r>
      <w:bookmarkEnd w:id="2"/>
    </w:p>
    <w:p w14:paraId="3ECE9559" w14:textId="77777777" w:rsidR="006C68A0" w:rsidRPr="007632ED" w:rsidRDefault="006C68A0" w:rsidP="0090694A">
      <w:pPr>
        <w:ind w:leftChars="100" w:left="210" w:firstLineChars="100" w:firstLine="240"/>
        <w:rPr>
          <w:rFonts w:asciiTheme="minorEastAsia" w:hAnsiTheme="minorEastAsia"/>
          <w:sz w:val="24"/>
        </w:rPr>
      </w:pPr>
      <w:r w:rsidRPr="007632ED">
        <w:rPr>
          <w:rFonts w:asciiTheme="minorEastAsia" w:hAnsiTheme="minorEastAsia" w:hint="eastAsia"/>
          <w:sz w:val="24"/>
        </w:rPr>
        <w:t>別記</w:t>
      </w:r>
      <w:r w:rsidR="003F7F9E" w:rsidRPr="007632ED">
        <w:rPr>
          <w:rFonts w:asciiTheme="minorEastAsia" w:hAnsiTheme="minorEastAsia" w:hint="eastAsia"/>
          <w:sz w:val="24"/>
        </w:rPr>
        <w:t>２</w:t>
      </w:r>
      <w:r w:rsidRPr="007632ED">
        <w:rPr>
          <w:rFonts w:asciiTheme="minorEastAsia" w:hAnsiTheme="minorEastAsia" w:hint="eastAsia"/>
          <w:sz w:val="24"/>
        </w:rPr>
        <w:t>に定めるところにより、法人運営プロフェッショナル</w:t>
      </w:r>
      <w:r w:rsidR="00096FF7" w:rsidRPr="007632ED">
        <w:rPr>
          <w:rFonts w:asciiTheme="minorEastAsia" w:hAnsiTheme="minorEastAsia" w:hint="eastAsia"/>
          <w:sz w:val="24"/>
        </w:rPr>
        <w:t>人材の活用</w:t>
      </w:r>
      <w:r w:rsidRPr="007632ED">
        <w:rPr>
          <w:rFonts w:asciiTheme="minorEastAsia" w:hAnsiTheme="minorEastAsia" w:hint="eastAsia"/>
          <w:sz w:val="24"/>
        </w:rPr>
        <w:t>を支援する事業をいう。</w:t>
      </w:r>
    </w:p>
    <w:p w14:paraId="16444E54" w14:textId="77777777" w:rsidR="00377355" w:rsidRPr="007632ED" w:rsidRDefault="00377355" w:rsidP="0090694A">
      <w:pPr>
        <w:ind w:leftChars="100" w:left="210" w:firstLineChars="100" w:firstLine="240"/>
        <w:rPr>
          <w:rFonts w:asciiTheme="minorEastAsia" w:hAnsiTheme="minorEastAsia"/>
          <w:sz w:val="24"/>
        </w:rPr>
      </w:pPr>
    </w:p>
    <w:p w14:paraId="557D9B92" w14:textId="77777777" w:rsidR="006E5445" w:rsidRPr="007632ED" w:rsidRDefault="00377355" w:rsidP="00377355">
      <w:pPr>
        <w:spacing w:line="120" w:lineRule="auto"/>
        <w:rPr>
          <w:rFonts w:ascii="ＭＳ ゴシック" w:eastAsia="ＭＳ ゴシック" w:hAnsi="ＭＳ ゴシック"/>
          <w:sz w:val="24"/>
        </w:rPr>
      </w:pPr>
      <w:r w:rsidRPr="007632ED">
        <w:rPr>
          <w:rFonts w:ascii="ＭＳ ゴシック" w:eastAsia="ＭＳ ゴシック" w:hAnsi="ＭＳ ゴシック" w:hint="eastAsia"/>
          <w:sz w:val="24"/>
        </w:rPr>
        <w:t>第５　事業実施要件</w:t>
      </w:r>
    </w:p>
    <w:p w14:paraId="4EC60C93" w14:textId="77777777" w:rsidR="00377355" w:rsidRPr="007632ED" w:rsidRDefault="00377355" w:rsidP="00A72824">
      <w:pPr>
        <w:spacing w:line="120" w:lineRule="auto"/>
        <w:ind w:leftChars="100" w:left="210"/>
        <w:rPr>
          <w:rFonts w:asciiTheme="minorEastAsia" w:hAnsiTheme="minorEastAsia"/>
          <w:sz w:val="24"/>
        </w:rPr>
      </w:pPr>
      <w:r w:rsidRPr="007632ED">
        <w:rPr>
          <w:rFonts w:asciiTheme="minorEastAsia" w:hAnsiTheme="minorEastAsia" w:hint="eastAsia"/>
          <w:sz w:val="24"/>
        </w:rPr>
        <w:t xml:space="preserve">　本事業の実施にあたり、助成対象者は別記１・２に定める要件を満たすことを要件とする。</w:t>
      </w:r>
    </w:p>
    <w:p w14:paraId="1EDD49C2" w14:textId="77777777" w:rsidR="006C68A0" w:rsidRPr="007632ED" w:rsidRDefault="006C68A0" w:rsidP="00A72824">
      <w:pPr>
        <w:spacing w:beforeLines="50" w:before="180"/>
        <w:rPr>
          <w:rFonts w:asciiTheme="minorEastAsia" w:hAnsiTheme="minorEastAsia"/>
          <w:sz w:val="24"/>
        </w:rPr>
      </w:pPr>
    </w:p>
    <w:p w14:paraId="2A634F99" w14:textId="77777777" w:rsidR="00D148C4" w:rsidRPr="007632ED" w:rsidRDefault="000505D7" w:rsidP="00E933EA">
      <w:pPr>
        <w:rPr>
          <w:rFonts w:ascii="ＭＳ ゴシック" w:eastAsia="ＭＳ ゴシック" w:hAnsi="ＭＳ ゴシック"/>
          <w:sz w:val="24"/>
        </w:rPr>
      </w:pPr>
      <w:r w:rsidRPr="007632ED">
        <w:rPr>
          <w:rFonts w:ascii="ＭＳ ゴシック" w:eastAsia="ＭＳ ゴシック" w:hAnsi="ＭＳ ゴシック" w:hint="eastAsia"/>
          <w:sz w:val="24"/>
        </w:rPr>
        <w:t>第</w:t>
      </w:r>
      <w:r w:rsidR="0090694A" w:rsidRPr="007632ED">
        <w:rPr>
          <w:rFonts w:ascii="ＭＳ ゴシック" w:eastAsia="ＭＳ ゴシック" w:hAnsi="ＭＳ ゴシック" w:hint="eastAsia"/>
          <w:sz w:val="24"/>
        </w:rPr>
        <w:t>６</w:t>
      </w:r>
      <w:r w:rsidRPr="007632ED">
        <w:rPr>
          <w:rFonts w:ascii="ＭＳ ゴシック" w:eastAsia="ＭＳ ゴシック" w:hAnsi="ＭＳ ゴシック" w:hint="eastAsia"/>
          <w:sz w:val="24"/>
        </w:rPr>
        <w:t xml:space="preserve">　</w:t>
      </w:r>
      <w:r w:rsidR="00D148C4" w:rsidRPr="007632ED">
        <w:rPr>
          <w:rFonts w:ascii="ＭＳ ゴシック" w:eastAsia="ＭＳ ゴシック" w:hAnsi="ＭＳ ゴシック" w:hint="eastAsia"/>
          <w:sz w:val="24"/>
        </w:rPr>
        <w:t>事業の実施等の手続</w:t>
      </w:r>
    </w:p>
    <w:p w14:paraId="3EF17C4B" w14:textId="77777777" w:rsidR="006C68A0" w:rsidRPr="007632ED" w:rsidRDefault="00FF108B">
      <w:pPr>
        <w:rPr>
          <w:rFonts w:asciiTheme="minorEastAsia" w:hAnsiTheme="minorEastAsia"/>
          <w:sz w:val="24"/>
        </w:rPr>
      </w:pPr>
      <w:r w:rsidRPr="007632ED">
        <w:rPr>
          <w:rFonts w:asciiTheme="minorEastAsia" w:hAnsiTheme="minorEastAsia" w:hint="eastAsia"/>
          <w:sz w:val="24"/>
        </w:rPr>
        <w:t xml:space="preserve">１　</w:t>
      </w:r>
      <w:r w:rsidR="000505D7" w:rsidRPr="007632ED">
        <w:rPr>
          <w:rFonts w:asciiTheme="minorEastAsia" w:hAnsiTheme="minorEastAsia" w:hint="eastAsia"/>
          <w:sz w:val="24"/>
        </w:rPr>
        <w:t>事業実施計画の作成及び</w:t>
      </w:r>
      <w:r w:rsidR="00B04C66" w:rsidRPr="007632ED">
        <w:rPr>
          <w:rFonts w:asciiTheme="minorEastAsia" w:hAnsiTheme="minorEastAsia" w:hint="eastAsia"/>
          <w:sz w:val="24"/>
        </w:rPr>
        <w:t>申請</w:t>
      </w:r>
    </w:p>
    <w:p w14:paraId="513A2FAC" w14:textId="77777777" w:rsidR="0090694A" w:rsidRPr="007632ED" w:rsidRDefault="0090694A" w:rsidP="0090694A">
      <w:pPr>
        <w:ind w:leftChars="99" w:left="563" w:hangingChars="148" w:hanging="355"/>
        <w:rPr>
          <w:rFonts w:asciiTheme="minorEastAsia" w:hAnsiTheme="minorEastAsia"/>
          <w:sz w:val="24"/>
        </w:rPr>
      </w:pPr>
      <w:r w:rsidRPr="007632ED">
        <w:rPr>
          <w:rFonts w:asciiTheme="minorEastAsia" w:hAnsiTheme="minorEastAsia" w:hint="eastAsia"/>
          <w:sz w:val="24"/>
        </w:rPr>
        <w:t xml:space="preserve">(1)　</w:t>
      </w:r>
      <w:r w:rsidR="00DE0E0A" w:rsidRPr="007632ED">
        <w:rPr>
          <w:rFonts w:asciiTheme="minorEastAsia" w:hAnsiTheme="minorEastAsia" w:hint="eastAsia"/>
          <w:sz w:val="24"/>
        </w:rPr>
        <w:t>助成</w:t>
      </w:r>
      <w:r w:rsidR="000505D7" w:rsidRPr="007632ED">
        <w:rPr>
          <w:rFonts w:asciiTheme="minorEastAsia" w:hAnsiTheme="minorEastAsia" w:hint="eastAsia"/>
          <w:sz w:val="24"/>
        </w:rPr>
        <w:t>対象者は、事業実施計画</w:t>
      </w:r>
      <w:r w:rsidR="00FB07F2" w:rsidRPr="007632ED">
        <w:rPr>
          <w:rFonts w:asciiTheme="minorEastAsia" w:hAnsiTheme="minorEastAsia" w:hint="eastAsia"/>
          <w:sz w:val="24"/>
        </w:rPr>
        <w:t>承認申請書</w:t>
      </w:r>
      <w:r w:rsidR="000505D7" w:rsidRPr="007632ED">
        <w:rPr>
          <w:rFonts w:asciiTheme="minorEastAsia" w:hAnsiTheme="minorEastAsia" w:hint="eastAsia"/>
          <w:sz w:val="24"/>
        </w:rPr>
        <w:t>（別紙様式１号）を作成し、事業実施主体に</w:t>
      </w:r>
      <w:r w:rsidR="00B04C66" w:rsidRPr="007632ED">
        <w:rPr>
          <w:rFonts w:asciiTheme="minorEastAsia" w:hAnsiTheme="minorEastAsia" w:hint="eastAsia"/>
          <w:sz w:val="24"/>
        </w:rPr>
        <w:t>申請</w:t>
      </w:r>
      <w:r w:rsidR="000505D7" w:rsidRPr="007632ED">
        <w:rPr>
          <w:rFonts w:asciiTheme="minorEastAsia" w:hAnsiTheme="minorEastAsia" w:hint="eastAsia"/>
          <w:sz w:val="24"/>
        </w:rPr>
        <w:t>するものとする。</w:t>
      </w:r>
    </w:p>
    <w:p w14:paraId="4043BEF0" w14:textId="77777777" w:rsidR="00220BD7" w:rsidRPr="007632ED" w:rsidRDefault="0090694A" w:rsidP="0090694A">
      <w:pPr>
        <w:ind w:leftChars="99" w:left="563" w:hangingChars="148" w:hanging="355"/>
        <w:rPr>
          <w:rFonts w:asciiTheme="minorEastAsia" w:hAnsiTheme="minorEastAsia"/>
          <w:sz w:val="24"/>
        </w:rPr>
      </w:pPr>
      <w:r w:rsidRPr="007632ED">
        <w:rPr>
          <w:rFonts w:asciiTheme="minorEastAsia" w:hAnsiTheme="minorEastAsia" w:hint="eastAsia"/>
          <w:sz w:val="24"/>
        </w:rPr>
        <w:t xml:space="preserve">(2)　</w:t>
      </w:r>
      <w:r w:rsidR="000505D7" w:rsidRPr="007632ED">
        <w:rPr>
          <w:rFonts w:asciiTheme="minorEastAsia" w:hAnsiTheme="minorEastAsia" w:hint="eastAsia"/>
          <w:sz w:val="24"/>
        </w:rPr>
        <w:t>事業実施主体は、</w:t>
      </w:r>
      <w:r w:rsidRPr="007632ED">
        <w:rPr>
          <w:rFonts w:asciiTheme="minorEastAsia" w:hAnsiTheme="minorEastAsia" w:hint="eastAsia"/>
          <w:sz w:val="24"/>
        </w:rPr>
        <w:t>(1)</w:t>
      </w:r>
      <w:r w:rsidR="000505D7" w:rsidRPr="007632ED">
        <w:rPr>
          <w:rFonts w:asciiTheme="minorEastAsia" w:hAnsiTheme="minorEastAsia" w:hint="eastAsia"/>
          <w:sz w:val="24"/>
        </w:rPr>
        <w:t>の事業実施計画の</w:t>
      </w:r>
      <w:r w:rsidR="00B04C66" w:rsidRPr="007632ED">
        <w:rPr>
          <w:rFonts w:asciiTheme="minorEastAsia" w:hAnsiTheme="minorEastAsia" w:hint="eastAsia"/>
          <w:sz w:val="24"/>
        </w:rPr>
        <w:t>申請</w:t>
      </w:r>
      <w:r w:rsidR="000505D7" w:rsidRPr="007632ED">
        <w:rPr>
          <w:rFonts w:asciiTheme="minorEastAsia" w:hAnsiTheme="minorEastAsia" w:hint="eastAsia"/>
          <w:sz w:val="24"/>
        </w:rPr>
        <w:t>があった場合は、必要な指導及び調整を行ったうえ、管内の計画を取りまとめ、別紙様式２号により県民局</w:t>
      </w:r>
      <w:r w:rsidR="00A87EC0" w:rsidRPr="007632ED">
        <w:rPr>
          <w:rFonts w:asciiTheme="minorEastAsia" w:hAnsiTheme="minorEastAsia" w:hint="eastAsia"/>
          <w:sz w:val="24"/>
        </w:rPr>
        <w:t>長または</w:t>
      </w:r>
      <w:r w:rsidR="000505D7" w:rsidRPr="007632ED">
        <w:rPr>
          <w:rFonts w:asciiTheme="minorEastAsia" w:hAnsiTheme="minorEastAsia" w:hint="eastAsia"/>
          <w:sz w:val="24"/>
        </w:rPr>
        <w:t>県民センター長</w:t>
      </w:r>
      <w:r w:rsidR="00A87EC0" w:rsidRPr="007632ED">
        <w:rPr>
          <w:rFonts w:asciiTheme="minorEastAsia" w:hAnsiTheme="minorEastAsia" w:hint="eastAsia"/>
          <w:sz w:val="24"/>
        </w:rPr>
        <w:t>（以下「県民局長等」という。）</w:t>
      </w:r>
      <w:r w:rsidR="000505D7" w:rsidRPr="007632ED">
        <w:rPr>
          <w:rFonts w:asciiTheme="minorEastAsia" w:hAnsiTheme="minorEastAsia" w:hint="eastAsia"/>
          <w:sz w:val="24"/>
        </w:rPr>
        <w:t>に</w:t>
      </w:r>
      <w:r w:rsidR="00B04C66" w:rsidRPr="007632ED">
        <w:rPr>
          <w:rFonts w:asciiTheme="minorEastAsia" w:hAnsiTheme="minorEastAsia" w:hint="eastAsia"/>
          <w:sz w:val="24"/>
        </w:rPr>
        <w:t>申請</w:t>
      </w:r>
      <w:r w:rsidR="000505D7" w:rsidRPr="007632ED">
        <w:rPr>
          <w:rFonts w:asciiTheme="minorEastAsia" w:hAnsiTheme="minorEastAsia" w:hint="eastAsia"/>
          <w:sz w:val="24"/>
        </w:rPr>
        <w:t>するものとする。</w:t>
      </w:r>
    </w:p>
    <w:p w14:paraId="0200D4C8" w14:textId="77777777" w:rsidR="000505D7" w:rsidRPr="007632ED" w:rsidRDefault="000505D7">
      <w:pPr>
        <w:rPr>
          <w:rFonts w:asciiTheme="minorEastAsia" w:hAnsiTheme="minorEastAsia"/>
          <w:sz w:val="24"/>
        </w:rPr>
      </w:pPr>
      <w:r w:rsidRPr="007632ED">
        <w:rPr>
          <w:rFonts w:asciiTheme="minorEastAsia" w:hAnsiTheme="minorEastAsia" w:hint="eastAsia"/>
          <w:sz w:val="24"/>
        </w:rPr>
        <w:t>２　事業実施計画の承認</w:t>
      </w:r>
    </w:p>
    <w:p w14:paraId="74EFBD17" w14:textId="77777777" w:rsidR="0090694A" w:rsidRPr="007632ED" w:rsidRDefault="0090694A" w:rsidP="0090694A">
      <w:pPr>
        <w:ind w:leftChars="99" w:left="563" w:hangingChars="148" w:hanging="355"/>
        <w:rPr>
          <w:rFonts w:asciiTheme="minorEastAsia" w:hAnsiTheme="minorEastAsia"/>
          <w:sz w:val="24"/>
        </w:rPr>
      </w:pPr>
      <w:r w:rsidRPr="007632ED">
        <w:rPr>
          <w:rFonts w:asciiTheme="minorEastAsia" w:hAnsiTheme="minorEastAsia" w:hint="eastAsia"/>
          <w:sz w:val="24"/>
        </w:rPr>
        <w:t xml:space="preserve">(1)　</w:t>
      </w:r>
      <w:r w:rsidR="000505D7" w:rsidRPr="007632ED">
        <w:rPr>
          <w:rFonts w:asciiTheme="minorEastAsia" w:hAnsiTheme="minorEastAsia" w:hint="eastAsia"/>
          <w:sz w:val="24"/>
        </w:rPr>
        <w:t>県民局長</w:t>
      </w:r>
      <w:r w:rsidR="00A87EC0" w:rsidRPr="007632ED">
        <w:rPr>
          <w:rFonts w:asciiTheme="minorEastAsia" w:hAnsiTheme="minorEastAsia" w:hint="eastAsia"/>
          <w:sz w:val="24"/>
        </w:rPr>
        <w:t>等</w:t>
      </w:r>
      <w:r w:rsidR="000505D7" w:rsidRPr="007632ED">
        <w:rPr>
          <w:rFonts w:asciiTheme="minorEastAsia" w:hAnsiTheme="minorEastAsia" w:hint="eastAsia"/>
          <w:sz w:val="24"/>
        </w:rPr>
        <w:t>は、１</w:t>
      </w:r>
      <w:r w:rsidR="00CA0061" w:rsidRPr="007632ED">
        <w:rPr>
          <w:rFonts w:asciiTheme="minorEastAsia" w:hAnsiTheme="minorEastAsia" w:hint="eastAsia"/>
          <w:sz w:val="24"/>
        </w:rPr>
        <w:t>の規定</w:t>
      </w:r>
      <w:r w:rsidR="000505D7" w:rsidRPr="007632ED">
        <w:rPr>
          <w:rFonts w:asciiTheme="minorEastAsia" w:hAnsiTheme="minorEastAsia" w:hint="eastAsia"/>
          <w:sz w:val="24"/>
        </w:rPr>
        <w:t>により</w:t>
      </w:r>
      <w:r w:rsidR="00B04C66" w:rsidRPr="007632ED">
        <w:rPr>
          <w:rFonts w:asciiTheme="minorEastAsia" w:hAnsiTheme="minorEastAsia" w:hint="eastAsia"/>
          <w:sz w:val="24"/>
        </w:rPr>
        <w:t>申請</w:t>
      </w:r>
      <w:r w:rsidR="000505D7" w:rsidRPr="007632ED">
        <w:rPr>
          <w:rFonts w:asciiTheme="minorEastAsia" w:hAnsiTheme="minorEastAsia" w:hint="eastAsia"/>
          <w:sz w:val="24"/>
        </w:rPr>
        <w:t>された事業実施計画書を受理したときはこれを審査し、適当と認められる場合は別紙様式３号によりこれを承認するものとする。</w:t>
      </w:r>
    </w:p>
    <w:p w14:paraId="2C3623A7" w14:textId="77777777" w:rsidR="0090694A" w:rsidRPr="007632ED" w:rsidRDefault="0090694A" w:rsidP="0090694A">
      <w:pPr>
        <w:ind w:leftChars="99" w:left="563" w:hangingChars="148" w:hanging="355"/>
        <w:rPr>
          <w:rFonts w:asciiTheme="minorEastAsia" w:hAnsiTheme="minorEastAsia"/>
          <w:sz w:val="24"/>
        </w:rPr>
      </w:pPr>
      <w:r w:rsidRPr="007632ED">
        <w:rPr>
          <w:rFonts w:asciiTheme="minorEastAsia" w:hAnsiTheme="minorEastAsia" w:hint="eastAsia"/>
          <w:sz w:val="24"/>
        </w:rPr>
        <w:t xml:space="preserve">(2)　</w:t>
      </w:r>
      <w:r w:rsidR="000505D7" w:rsidRPr="007632ED">
        <w:rPr>
          <w:rFonts w:asciiTheme="minorEastAsia" w:hAnsiTheme="minorEastAsia" w:hint="eastAsia"/>
          <w:sz w:val="24"/>
        </w:rPr>
        <w:t>県民局</w:t>
      </w:r>
      <w:r w:rsidR="00354D76" w:rsidRPr="007632ED">
        <w:rPr>
          <w:rFonts w:asciiTheme="minorEastAsia" w:hAnsiTheme="minorEastAsia" w:hint="eastAsia"/>
          <w:sz w:val="24"/>
        </w:rPr>
        <w:t>長</w:t>
      </w:r>
      <w:r w:rsidR="00A87EC0" w:rsidRPr="007632ED">
        <w:rPr>
          <w:rFonts w:asciiTheme="minorEastAsia" w:hAnsiTheme="minorEastAsia" w:hint="eastAsia"/>
          <w:sz w:val="24"/>
        </w:rPr>
        <w:t>等</w:t>
      </w:r>
      <w:r w:rsidR="00354D76" w:rsidRPr="007632ED">
        <w:rPr>
          <w:rFonts w:asciiTheme="minorEastAsia" w:hAnsiTheme="minorEastAsia" w:hint="eastAsia"/>
          <w:sz w:val="24"/>
        </w:rPr>
        <w:t>は、事業実施計画書を承認したときは、その写しを速やか</w:t>
      </w:r>
      <w:r w:rsidR="000505D7" w:rsidRPr="007632ED">
        <w:rPr>
          <w:rFonts w:asciiTheme="minorEastAsia" w:hAnsiTheme="minorEastAsia" w:hint="eastAsia"/>
          <w:sz w:val="24"/>
        </w:rPr>
        <w:t>に</w:t>
      </w:r>
      <w:r w:rsidR="00622E28" w:rsidRPr="007632ED">
        <w:rPr>
          <w:rFonts w:asciiTheme="minorEastAsia" w:hAnsiTheme="minorEastAsia" w:hint="eastAsia"/>
          <w:sz w:val="24"/>
        </w:rPr>
        <w:t>農林水産部長</w:t>
      </w:r>
      <w:r w:rsidR="000505D7" w:rsidRPr="007632ED">
        <w:rPr>
          <w:rFonts w:asciiTheme="minorEastAsia" w:hAnsiTheme="minorEastAsia" w:hint="eastAsia"/>
          <w:sz w:val="24"/>
        </w:rPr>
        <w:t>に提出するものとする。</w:t>
      </w:r>
    </w:p>
    <w:p w14:paraId="340297A8" w14:textId="77777777" w:rsidR="00AE4FCA" w:rsidRPr="007632ED" w:rsidRDefault="00AE4FCA" w:rsidP="0090694A">
      <w:pPr>
        <w:ind w:leftChars="99" w:left="563" w:hangingChars="148" w:hanging="355"/>
        <w:rPr>
          <w:rFonts w:asciiTheme="minorEastAsia" w:hAnsiTheme="minorEastAsia"/>
          <w:sz w:val="24"/>
        </w:rPr>
      </w:pPr>
      <w:r w:rsidRPr="007632ED">
        <w:rPr>
          <w:rFonts w:asciiTheme="minorEastAsia" w:hAnsiTheme="minorEastAsia" w:hint="eastAsia"/>
          <w:sz w:val="24"/>
        </w:rPr>
        <w:t>(3)　農林水産部長は、(2)で県民局長等から事業計画の写しの提出があった場合は、予算の範囲内で補助金を割当し、県民局長等に通知するものとする。</w:t>
      </w:r>
    </w:p>
    <w:p w14:paraId="6280E7A3" w14:textId="77777777" w:rsidR="00434D74" w:rsidRPr="007632ED" w:rsidRDefault="0090694A" w:rsidP="0090694A">
      <w:pPr>
        <w:ind w:leftChars="99" w:left="563" w:hangingChars="148" w:hanging="355"/>
        <w:rPr>
          <w:rFonts w:asciiTheme="minorEastAsia" w:hAnsiTheme="minorEastAsia"/>
          <w:sz w:val="24"/>
        </w:rPr>
      </w:pPr>
      <w:r w:rsidRPr="007632ED">
        <w:rPr>
          <w:rFonts w:asciiTheme="minorEastAsia" w:hAnsiTheme="minorEastAsia" w:hint="eastAsia"/>
          <w:sz w:val="24"/>
        </w:rPr>
        <w:t>(</w:t>
      </w:r>
      <w:r w:rsidR="00AE4FCA" w:rsidRPr="007632ED">
        <w:rPr>
          <w:rFonts w:asciiTheme="minorEastAsia" w:hAnsiTheme="minorEastAsia" w:hint="eastAsia"/>
          <w:sz w:val="24"/>
        </w:rPr>
        <w:t>4</w:t>
      </w:r>
      <w:r w:rsidRPr="007632ED">
        <w:rPr>
          <w:rFonts w:asciiTheme="minorEastAsia" w:hAnsiTheme="minorEastAsia" w:hint="eastAsia"/>
          <w:sz w:val="24"/>
        </w:rPr>
        <w:t>)　(1)</w:t>
      </w:r>
      <w:r w:rsidR="00010D13" w:rsidRPr="007632ED">
        <w:rPr>
          <w:rFonts w:asciiTheme="minorEastAsia" w:hAnsiTheme="minorEastAsia" w:hint="eastAsia"/>
          <w:sz w:val="24"/>
        </w:rPr>
        <w:t>による承認を受けた事業実施主体は別紙様式４号により</w:t>
      </w:r>
      <w:r w:rsidR="00DE0E0A" w:rsidRPr="007632ED">
        <w:rPr>
          <w:rFonts w:asciiTheme="minorEastAsia" w:hAnsiTheme="minorEastAsia" w:hint="eastAsia"/>
          <w:sz w:val="24"/>
        </w:rPr>
        <w:t>助成</w:t>
      </w:r>
      <w:r w:rsidR="00010D13" w:rsidRPr="007632ED">
        <w:rPr>
          <w:rFonts w:asciiTheme="minorEastAsia" w:hAnsiTheme="minorEastAsia" w:hint="eastAsia"/>
          <w:sz w:val="24"/>
        </w:rPr>
        <w:t>対象者あて</w:t>
      </w:r>
      <w:r w:rsidR="00530849" w:rsidRPr="007632ED">
        <w:rPr>
          <w:rFonts w:asciiTheme="minorEastAsia" w:hAnsiTheme="minorEastAsia" w:hint="eastAsia"/>
          <w:sz w:val="24"/>
        </w:rPr>
        <w:t>承認</w:t>
      </w:r>
      <w:r w:rsidR="00010D13" w:rsidRPr="007632ED">
        <w:rPr>
          <w:rFonts w:asciiTheme="minorEastAsia" w:hAnsiTheme="minorEastAsia" w:hint="eastAsia"/>
          <w:sz w:val="24"/>
        </w:rPr>
        <w:t>する</w:t>
      </w:r>
      <w:r w:rsidR="00530849" w:rsidRPr="007632ED">
        <w:rPr>
          <w:rFonts w:asciiTheme="minorEastAsia" w:hAnsiTheme="minorEastAsia" w:hint="eastAsia"/>
          <w:sz w:val="24"/>
        </w:rPr>
        <w:t>ものとする</w:t>
      </w:r>
      <w:r w:rsidR="00010D13" w:rsidRPr="007632ED">
        <w:rPr>
          <w:rFonts w:asciiTheme="minorEastAsia" w:hAnsiTheme="minorEastAsia" w:hint="eastAsia"/>
          <w:sz w:val="24"/>
        </w:rPr>
        <w:t>。</w:t>
      </w:r>
    </w:p>
    <w:p w14:paraId="06434FBB" w14:textId="77777777" w:rsidR="000505D7" w:rsidRPr="007632ED" w:rsidRDefault="00354D76" w:rsidP="00616661">
      <w:pPr>
        <w:rPr>
          <w:rFonts w:asciiTheme="minorEastAsia" w:hAnsiTheme="minorEastAsia"/>
          <w:sz w:val="24"/>
        </w:rPr>
      </w:pPr>
      <w:r w:rsidRPr="007632ED">
        <w:rPr>
          <w:rFonts w:asciiTheme="minorEastAsia" w:hAnsiTheme="minorEastAsia" w:hint="eastAsia"/>
          <w:sz w:val="24"/>
        </w:rPr>
        <w:t>３　事業実施計画の変更</w:t>
      </w:r>
    </w:p>
    <w:p w14:paraId="5F56618B" w14:textId="77777777" w:rsidR="00354D76" w:rsidRPr="007632ED" w:rsidRDefault="00DE0E0A" w:rsidP="0090694A">
      <w:pPr>
        <w:ind w:leftChars="100" w:left="210" w:firstLineChars="100" w:firstLine="240"/>
        <w:rPr>
          <w:rFonts w:asciiTheme="minorEastAsia" w:hAnsiTheme="minorEastAsia"/>
          <w:sz w:val="24"/>
        </w:rPr>
      </w:pPr>
      <w:r w:rsidRPr="007632ED">
        <w:rPr>
          <w:rFonts w:asciiTheme="minorEastAsia" w:hAnsiTheme="minorEastAsia" w:hint="eastAsia"/>
          <w:sz w:val="24"/>
        </w:rPr>
        <w:t>助成</w:t>
      </w:r>
      <w:r w:rsidR="00354D76" w:rsidRPr="007632ED">
        <w:rPr>
          <w:rFonts w:asciiTheme="minorEastAsia" w:hAnsiTheme="minorEastAsia" w:hint="eastAsia"/>
          <w:sz w:val="24"/>
        </w:rPr>
        <w:t>対象者は、１の計画について、次の各号に規定するいずれかの変更が生じた場合は、速やかに１の規定を準用して変更申請を行い、必要な承認を得なければならない。</w:t>
      </w:r>
    </w:p>
    <w:p w14:paraId="0FE8FC92" w14:textId="77777777" w:rsidR="0090694A" w:rsidRPr="007632ED" w:rsidRDefault="0090694A" w:rsidP="0090694A">
      <w:pPr>
        <w:ind w:firstLineChars="100" w:firstLine="240"/>
        <w:rPr>
          <w:rFonts w:asciiTheme="minorEastAsia" w:hAnsiTheme="minorEastAsia"/>
          <w:sz w:val="24"/>
        </w:rPr>
      </w:pPr>
      <w:r w:rsidRPr="007632ED">
        <w:rPr>
          <w:rFonts w:asciiTheme="minorEastAsia" w:hAnsiTheme="minorEastAsia" w:hint="eastAsia"/>
          <w:sz w:val="24"/>
        </w:rPr>
        <w:t xml:space="preserve">(1)　</w:t>
      </w:r>
      <w:r w:rsidR="00E151DE" w:rsidRPr="007632ED">
        <w:rPr>
          <w:rFonts w:asciiTheme="minorEastAsia" w:hAnsiTheme="minorEastAsia" w:hint="eastAsia"/>
          <w:sz w:val="24"/>
        </w:rPr>
        <w:t>事業費の30％を超える増減</w:t>
      </w:r>
    </w:p>
    <w:p w14:paraId="782E362A" w14:textId="77777777" w:rsidR="00E151DE" w:rsidRPr="007632ED" w:rsidRDefault="0090694A" w:rsidP="0090694A">
      <w:pPr>
        <w:ind w:firstLineChars="100" w:firstLine="240"/>
        <w:rPr>
          <w:rFonts w:asciiTheme="minorEastAsia" w:hAnsiTheme="minorEastAsia"/>
          <w:sz w:val="24"/>
        </w:rPr>
      </w:pPr>
      <w:r w:rsidRPr="007632ED">
        <w:rPr>
          <w:rFonts w:asciiTheme="minorEastAsia" w:hAnsiTheme="minorEastAsia" w:hint="eastAsia"/>
          <w:sz w:val="24"/>
        </w:rPr>
        <w:t xml:space="preserve">(2)　</w:t>
      </w:r>
      <w:r w:rsidR="00E151DE" w:rsidRPr="007632ED">
        <w:rPr>
          <w:rFonts w:asciiTheme="minorEastAsia" w:hAnsiTheme="minorEastAsia" w:hint="eastAsia"/>
          <w:sz w:val="24"/>
        </w:rPr>
        <w:t>事業</w:t>
      </w:r>
      <w:r w:rsidR="00CD0BE3" w:rsidRPr="007632ED">
        <w:rPr>
          <w:rFonts w:asciiTheme="minorEastAsia" w:hAnsiTheme="minorEastAsia" w:hint="eastAsia"/>
          <w:sz w:val="24"/>
        </w:rPr>
        <w:t>内容</w:t>
      </w:r>
      <w:r w:rsidR="00E151DE" w:rsidRPr="007632ED">
        <w:rPr>
          <w:rFonts w:asciiTheme="minorEastAsia" w:hAnsiTheme="minorEastAsia" w:hint="eastAsia"/>
          <w:sz w:val="24"/>
        </w:rPr>
        <w:t>の変更</w:t>
      </w:r>
    </w:p>
    <w:p w14:paraId="1FE0F441" w14:textId="77777777" w:rsidR="00E151DE" w:rsidRPr="007632ED" w:rsidRDefault="00E151DE">
      <w:pPr>
        <w:rPr>
          <w:rFonts w:asciiTheme="minorEastAsia" w:hAnsiTheme="minorEastAsia"/>
          <w:sz w:val="24"/>
        </w:rPr>
      </w:pPr>
      <w:r w:rsidRPr="007632ED">
        <w:rPr>
          <w:rFonts w:asciiTheme="minorEastAsia" w:hAnsiTheme="minorEastAsia" w:hint="eastAsia"/>
          <w:sz w:val="24"/>
        </w:rPr>
        <w:t>４　事業の</w:t>
      </w:r>
      <w:r w:rsidR="0022140D" w:rsidRPr="007632ED">
        <w:rPr>
          <w:rFonts w:asciiTheme="minorEastAsia" w:hAnsiTheme="minorEastAsia" w:hint="eastAsia"/>
          <w:sz w:val="24"/>
        </w:rPr>
        <w:t>着手</w:t>
      </w:r>
    </w:p>
    <w:p w14:paraId="140712FE" w14:textId="77777777" w:rsidR="00886C7F" w:rsidRPr="007632ED" w:rsidRDefault="00AE6CBC" w:rsidP="00DC1E10">
      <w:pPr>
        <w:ind w:leftChars="100" w:left="565" w:hangingChars="148" w:hanging="355"/>
        <w:rPr>
          <w:rFonts w:asciiTheme="minorEastAsia" w:hAnsiTheme="minorEastAsia"/>
          <w:sz w:val="24"/>
        </w:rPr>
      </w:pPr>
      <w:r w:rsidRPr="007632ED">
        <w:rPr>
          <w:rFonts w:asciiTheme="minorEastAsia" w:hAnsiTheme="minorEastAsia" w:hint="eastAsia"/>
          <w:sz w:val="24"/>
        </w:rPr>
        <w:t>(</w:t>
      </w:r>
      <w:r w:rsidRPr="007632ED">
        <w:rPr>
          <w:rFonts w:asciiTheme="minorEastAsia" w:hAnsiTheme="minorEastAsia"/>
          <w:sz w:val="24"/>
        </w:rPr>
        <w:t>1)</w:t>
      </w:r>
      <w:r w:rsidRPr="007632ED">
        <w:rPr>
          <w:rFonts w:asciiTheme="minorEastAsia" w:hAnsiTheme="minorEastAsia" w:hint="eastAsia"/>
          <w:sz w:val="24"/>
        </w:rPr>
        <w:t xml:space="preserve">　</w:t>
      </w:r>
      <w:r w:rsidR="00DE0E0A" w:rsidRPr="007632ED">
        <w:rPr>
          <w:rFonts w:asciiTheme="minorEastAsia" w:hAnsiTheme="minorEastAsia" w:hint="eastAsia"/>
          <w:sz w:val="24"/>
        </w:rPr>
        <w:t>助成</w:t>
      </w:r>
      <w:r w:rsidR="00A81645" w:rsidRPr="007632ED">
        <w:rPr>
          <w:rFonts w:asciiTheme="minorEastAsia" w:hAnsiTheme="minorEastAsia" w:hint="eastAsia"/>
          <w:sz w:val="24"/>
        </w:rPr>
        <w:t>対象者は、本事業に</w:t>
      </w:r>
      <w:r w:rsidR="0022140D" w:rsidRPr="007632ED">
        <w:rPr>
          <w:rFonts w:asciiTheme="minorEastAsia" w:hAnsiTheme="minorEastAsia" w:hint="eastAsia"/>
          <w:sz w:val="24"/>
        </w:rPr>
        <w:t>着手</w:t>
      </w:r>
      <w:r w:rsidR="00A81645" w:rsidRPr="007632ED">
        <w:rPr>
          <w:rFonts w:asciiTheme="minorEastAsia" w:hAnsiTheme="minorEastAsia" w:hint="eastAsia"/>
          <w:sz w:val="24"/>
        </w:rPr>
        <w:t>する場合は、原則として、補助金交付決定に基づき行うものとする。</w:t>
      </w:r>
    </w:p>
    <w:p w14:paraId="6E7068A5" w14:textId="77777777" w:rsidR="00CA0061" w:rsidRPr="007632ED" w:rsidRDefault="00A81645" w:rsidP="00452C11">
      <w:pPr>
        <w:ind w:leftChars="270" w:left="567" w:firstLineChars="118" w:firstLine="283"/>
        <w:rPr>
          <w:rFonts w:asciiTheme="minorEastAsia" w:hAnsiTheme="minorEastAsia"/>
          <w:sz w:val="24"/>
        </w:rPr>
      </w:pPr>
      <w:r w:rsidRPr="007632ED">
        <w:rPr>
          <w:rFonts w:asciiTheme="minorEastAsia" w:hAnsiTheme="minorEastAsia" w:hint="eastAsia"/>
          <w:sz w:val="24"/>
        </w:rPr>
        <w:t>ただし、地域の実情に応じて本事業の効果的な実施を図るうえで、緊急かつやむを得ない事情による場合は、</w:t>
      </w:r>
      <w:r w:rsidR="00CA0061" w:rsidRPr="007632ED">
        <w:rPr>
          <w:rFonts w:asciiTheme="minorEastAsia" w:hAnsiTheme="minorEastAsia" w:hint="eastAsia"/>
          <w:sz w:val="24"/>
        </w:rPr>
        <w:t>５の規定により</w:t>
      </w:r>
      <w:r w:rsidRPr="007632ED">
        <w:rPr>
          <w:rFonts w:asciiTheme="minorEastAsia" w:hAnsiTheme="minorEastAsia" w:hint="eastAsia"/>
          <w:sz w:val="24"/>
        </w:rPr>
        <w:t>交付決定前に</w:t>
      </w:r>
      <w:r w:rsidR="0022140D" w:rsidRPr="007632ED">
        <w:rPr>
          <w:rFonts w:asciiTheme="minorEastAsia" w:hAnsiTheme="minorEastAsia" w:hint="eastAsia"/>
          <w:sz w:val="24"/>
        </w:rPr>
        <w:t>着手</w:t>
      </w:r>
      <w:r w:rsidRPr="007632ED">
        <w:rPr>
          <w:rFonts w:asciiTheme="minorEastAsia" w:hAnsiTheme="minorEastAsia" w:hint="eastAsia"/>
          <w:sz w:val="24"/>
        </w:rPr>
        <w:t>することができるものと</w:t>
      </w:r>
      <w:r w:rsidR="00CA0061" w:rsidRPr="007632ED">
        <w:rPr>
          <w:rFonts w:asciiTheme="minorEastAsia" w:hAnsiTheme="minorEastAsia" w:hint="eastAsia"/>
          <w:sz w:val="24"/>
        </w:rPr>
        <w:t>する。</w:t>
      </w:r>
    </w:p>
    <w:p w14:paraId="696B81FE" w14:textId="77777777" w:rsidR="00F61E41" w:rsidRPr="007632ED" w:rsidRDefault="00F61E41" w:rsidP="00DC1E10">
      <w:pPr>
        <w:ind w:leftChars="115" w:left="567" w:hangingChars="136" w:hanging="326"/>
        <w:rPr>
          <w:rFonts w:asciiTheme="minorEastAsia" w:hAnsiTheme="minorEastAsia"/>
          <w:sz w:val="24"/>
        </w:rPr>
      </w:pPr>
      <w:r w:rsidRPr="007632ED">
        <w:rPr>
          <w:rFonts w:asciiTheme="minorEastAsia" w:hAnsiTheme="minorEastAsia" w:hint="eastAsia"/>
          <w:sz w:val="24"/>
        </w:rPr>
        <w:t>(</w:t>
      </w:r>
      <w:r w:rsidRPr="007632ED">
        <w:rPr>
          <w:rFonts w:asciiTheme="minorEastAsia" w:hAnsiTheme="minorEastAsia"/>
          <w:sz w:val="24"/>
        </w:rPr>
        <w:t>2)</w:t>
      </w:r>
      <w:r w:rsidRPr="007632ED">
        <w:rPr>
          <w:rFonts w:asciiTheme="minorEastAsia" w:hAnsiTheme="minorEastAsia" w:hint="eastAsia"/>
          <w:sz w:val="24"/>
        </w:rPr>
        <w:t xml:space="preserve">　</w:t>
      </w:r>
      <w:r w:rsidR="00B4556D" w:rsidRPr="007632ED">
        <w:rPr>
          <w:rFonts w:asciiTheme="minorEastAsia" w:hAnsiTheme="minorEastAsia" w:hint="eastAsia"/>
          <w:sz w:val="24"/>
        </w:rPr>
        <w:t>第４の１の事業の着手にあたっては、入札または複数の業者からの見積もり徴収等により、事業費の低減に取り組むこととする。</w:t>
      </w:r>
    </w:p>
    <w:p w14:paraId="5C66D772" w14:textId="5FD3B882" w:rsidR="00CA0061" w:rsidRPr="007632ED" w:rsidRDefault="00CA0061" w:rsidP="00E933EA">
      <w:pPr>
        <w:rPr>
          <w:rFonts w:asciiTheme="minorEastAsia" w:hAnsiTheme="minorEastAsia"/>
          <w:sz w:val="24"/>
        </w:rPr>
      </w:pPr>
      <w:r w:rsidRPr="007632ED">
        <w:rPr>
          <w:rFonts w:asciiTheme="minorEastAsia" w:hAnsiTheme="minorEastAsia" w:hint="eastAsia"/>
          <w:sz w:val="24"/>
        </w:rPr>
        <w:t>５　事前着手</w:t>
      </w:r>
      <w:r w:rsidR="00222CB8" w:rsidRPr="007632ED">
        <w:rPr>
          <w:rFonts w:asciiTheme="minorEastAsia" w:hAnsiTheme="minorEastAsia" w:hint="eastAsia"/>
          <w:sz w:val="24"/>
        </w:rPr>
        <w:t>届の提出</w:t>
      </w:r>
    </w:p>
    <w:p w14:paraId="70641903" w14:textId="4DC15C43" w:rsidR="00AA46C6" w:rsidRPr="007632ED" w:rsidRDefault="00AA46C6" w:rsidP="00AA46C6">
      <w:pPr>
        <w:ind w:leftChars="100" w:left="570" w:hangingChars="150" w:hanging="360"/>
        <w:rPr>
          <w:rFonts w:asciiTheme="minorEastAsia" w:hAnsiTheme="minorEastAsia"/>
          <w:sz w:val="24"/>
        </w:rPr>
      </w:pPr>
      <w:r w:rsidRPr="007632ED">
        <w:rPr>
          <w:rFonts w:asciiTheme="minorEastAsia" w:hAnsiTheme="minorEastAsia" w:hint="eastAsia"/>
          <w:sz w:val="24"/>
        </w:rPr>
        <w:t xml:space="preserve">(1)　</w:t>
      </w:r>
      <w:r w:rsidR="00DE0E0A" w:rsidRPr="007632ED">
        <w:rPr>
          <w:rFonts w:asciiTheme="minorEastAsia" w:hAnsiTheme="minorEastAsia" w:hint="eastAsia"/>
          <w:sz w:val="24"/>
        </w:rPr>
        <w:t>助成</w:t>
      </w:r>
      <w:r w:rsidR="004E31BC" w:rsidRPr="007632ED">
        <w:rPr>
          <w:rFonts w:asciiTheme="minorEastAsia" w:hAnsiTheme="minorEastAsia" w:hint="eastAsia"/>
          <w:sz w:val="24"/>
        </w:rPr>
        <w:t>対象者は、</w:t>
      </w:r>
      <w:r w:rsidR="00FF66C7" w:rsidRPr="007632ED">
        <w:rPr>
          <w:rFonts w:asciiTheme="minorEastAsia" w:hAnsiTheme="minorEastAsia" w:hint="eastAsia"/>
          <w:sz w:val="24"/>
        </w:rPr>
        <w:t>事前着手承認</w:t>
      </w:r>
      <w:r w:rsidR="00222CB8" w:rsidRPr="007632ED">
        <w:rPr>
          <w:rFonts w:asciiTheme="minorEastAsia" w:hAnsiTheme="minorEastAsia" w:hint="eastAsia"/>
          <w:sz w:val="24"/>
        </w:rPr>
        <w:t>届</w:t>
      </w:r>
      <w:r w:rsidR="004E31BC" w:rsidRPr="007632ED">
        <w:rPr>
          <w:rFonts w:asciiTheme="minorEastAsia" w:hAnsiTheme="minorEastAsia" w:hint="eastAsia"/>
          <w:sz w:val="24"/>
        </w:rPr>
        <w:t>（別紙様式</w:t>
      </w:r>
      <w:r w:rsidR="00702FE4" w:rsidRPr="007632ED">
        <w:rPr>
          <w:rFonts w:asciiTheme="minorEastAsia" w:hAnsiTheme="minorEastAsia" w:hint="eastAsia"/>
          <w:sz w:val="24"/>
        </w:rPr>
        <w:t>５</w:t>
      </w:r>
      <w:r w:rsidR="004E31BC" w:rsidRPr="007632ED">
        <w:rPr>
          <w:rFonts w:asciiTheme="minorEastAsia" w:hAnsiTheme="minorEastAsia" w:hint="eastAsia"/>
          <w:sz w:val="24"/>
        </w:rPr>
        <w:t>号）を作成し、事業実施主体に</w:t>
      </w:r>
      <w:r w:rsidR="00222CB8" w:rsidRPr="007632ED">
        <w:rPr>
          <w:rFonts w:asciiTheme="minorEastAsia" w:hAnsiTheme="minorEastAsia" w:hint="eastAsia"/>
          <w:sz w:val="24"/>
        </w:rPr>
        <w:t>提出</w:t>
      </w:r>
      <w:r w:rsidR="004E31BC" w:rsidRPr="007632ED">
        <w:rPr>
          <w:rFonts w:asciiTheme="minorEastAsia" w:hAnsiTheme="minorEastAsia" w:hint="eastAsia"/>
          <w:sz w:val="24"/>
        </w:rPr>
        <w:t>するものとする。</w:t>
      </w:r>
    </w:p>
    <w:p w14:paraId="4B2077CF" w14:textId="0A8B1627" w:rsidR="004E31BC" w:rsidRPr="007632ED" w:rsidRDefault="00AA46C6" w:rsidP="008D7131">
      <w:pPr>
        <w:ind w:leftChars="100" w:left="570" w:hangingChars="150" w:hanging="360"/>
        <w:rPr>
          <w:rFonts w:asciiTheme="minorEastAsia" w:hAnsiTheme="minorEastAsia"/>
          <w:sz w:val="24"/>
        </w:rPr>
      </w:pPr>
      <w:r w:rsidRPr="007632ED">
        <w:rPr>
          <w:rFonts w:asciiTheme="minorEastAsia" w:hAnsiTheme="minorEastAsia"/>
          <w:sz w:val="24"/>
        </w:rPr>
        <w:t>(2)</w:t>
      </w:r>
      <w:r w:rsidRPr="007632ED">
        <w:rPr>
          <w:rFonts w:asciiTheme="minorEastAsia" w:hAnsiTheme="minorEastAsia" w:hint="eastAsia"/>
          <w:sz w:val="24"/>
        </w:rPr>
        <w:t xml:space="preserve">　</w:t>
      </w:r>
      <w:r w:rsidR="004E31BC" w:rsidRPr="007632ED">
        <w:rPr>
          <w:rFonts w:asciiTheme="minorEastAsia" w:hAnsiTheme="minorEastAsia" w:hint="eastAsia"/>
          <w:sz w:val="24"/>
        </w:rPr>
        <w:t>事業実施主体は、</w:t>
      </w:r>
      <w:r w:rsidRPr="007632ED">
        <w:rPr>
          <w:rFonts w:asciiTheme="minorEastAsia" w:hAnsiTheme="minorEastAsia" w:hint="eastAsia"/>
          <w:sz w:val="24"/>
        </w:rPr>
        <w:t>(1)</w:t>
      </w:r>
      <w:r w:rsidR="004E31BC" w:rsidRPr="007632ED">
        <w:rPr>
          <w:rFonts w:asciiTheme="minorEastAsia" w:hAnsiTheme="minorEastAsia" w:hint="eastAsia"/>
          <w:sz w:val="24"/>
        </w:rPr>
        <w:t>の</w:t>
      </w:r>
      <w:r w:rsidR="00FF66C7" w:rsidRPr="007632ED">
        <w:rPr>
          <w:rFonts w:asciiTheme="minorEastAsia" w:hAnsiTheme="minorEastAsia" w:hint="eastAsia"/>
          <w:sz w:val="24"/>
        </w:rPr>
        <w:t>事前着手</w:t>
      </w:r>
      <w:r w:rsidR="00222CB8" w:rsidRPr="007632ED">
        <w:rPr>
          <w:rFonts w:asciiTheme="minorEastAsia" w:hAnsiTheme="minorEastAsia" w:hint="eastAsia"/>
          <w:sz w:val="24"/>
        </w:rPr>
        <w:t>届</w:t>
      </w:r>
      <w:r w:rsidR="004E31BC" w:rsidRPr="007632ED">
        <w:rPr>
          <w:rFonts w:asciiTheme="minorEastAsia" w:hAnsiTheme="minorEastAsia" w:hint="eastAsia"/>
          <w:sz w:val="24"/>
        </w:rPr>
        <w:t>の</w:t>
      </w:r>
      <w:r w:rsidR="00222CB8" w:rsidRPr="007632ED">
        <w:rPr>
          <w:rFonts w:asciiTheme="minorEastAsia" w:hAnsiTheme="minorEastAsia" w:hint="eastAsia"/>
          <w:sz w:val="24"/>
        </w:rPr>
        <w:t>提出</w:t>
      </w:r>
      <w:r w:rsidR="004E31BC" w:rsidRPr="007632ED">
        <w:rPr>
          <w:rFonts w:asciiTheme="minorEastAsia" w:hAnsiTheme="minorEastAsia" w:hint="eastAsia"/>
          <w:sz w:val="24"/>
        </w:rPr>
        <w:t>があった場合は、</w:t>
      </w:r>
      <w:r w:rsidR="008D7131" w:rsidRPr="007632ED">
        <w:rPr>
          <w:rFonts w:asciiTheme="minorEastAsia" w:hAnsiTheme="minorEastAsia" w:hint="eastAsia"/>
          <w:sz w:val="24"/>
        </w:rPr>
        <w:t>別紙様式６号により県民局長等に提出するものとする。ただし、やむを得ず事前着手が必要と認められる場合でも、事前にその理由等を十分に検討して事前着手する範囲を必要最小限にとどめるよう指導するほか、着手後においても必要な指導を行うなど、補助事業が適正に行われるよう留意するものとする。</w:t>
      </w:r>
    </w:p>
    <w:p w14:paraId="2ACCFA59" w14:textId="0CA0E590" w:rsidR="004E31BC" w:rsidRPr="007632ED" w:rsidRDefault="00AA46C6" w:rsidP="003D601F">
      <w:pPr>
        <w:ind w:leftChars="100" w:left="570" w:hangingChars="150" w:hanging="360"/>
        <w:rPr>
          <w:rFonts w:asciiTheme="minorEastAsia" w:hAnsiTheme="minorEastAsia"/>
          <w:sz w:val="24"/>
        </w:rPr>
      </w:pPr>
      <w:r w:rsidRPr="007632ED">
        <w:rPr>
          <w:rFonts w:asciiTheme="minorEastAsia" w:hAnsiTheme="minorEastAsia" w:hint="eastAsia"/>
          <w:sz w:val="24"/>
        </w:rPr>
        <w:t>(</w:t>
      </w:r>
      <w:r w:rsidR="003D601F" w:rsidRPr="007632ED">
        <w:rPr>
          <w:rFonts w:asciiTheme="minorEastAsia" w:hAnsiTheme="minorEastAsia" w:hint="eastAsia"/>
          <w:sz w:val="24"/>
        </w:rPr>
        <w:t>3</w:t>
      </w:r>
      <w:r w:rsidRPr="007632ED">
        <w:rPr>
          <w:rFonts w:asciiTheme="minorEastAsia" w:hAnsiTheme="minorEastAsia" w:hint="eastAsia"/>
          <w:sz w:val="24"/>
        </w:rPr>
        <w:t xml:space="preserve">)　</w:t>
      </w:r>
      <w:r w:rsidR="004E31BC" w:rsidRPr="007632ED">
        <w:rPr>
          <w:rFonts w:asciiTheme="minorEastAsia" w:hAnsiTheme="minorEastAsia" w:hint="eastAsia"/>
          <w:sz w:val="24"/>
        </w:rPr>
        <w:t>県民局長</w:t>
      </w:r>
      <w:r w:rsidR="00A87EC0" w:rsidRPr="007632ED">
        <w:rPr>
          <w:rFonts w:asciiTheme="minorEastAsia" w:hAnsiTheme="minorEastAsia" w:hint="eastAsia"/>
          <w:sz w:val="24"/>
        </w:rPr>
        <w:t>等</w:t>
      </w:r>
      <w:r w:rsidR="004E31BC" w:rsidRPr="007632ED">
        <w:rPr>
          <w:rFonts w:asciiTheme="minorEastAsia" w:hAnsiTheme="minorEastAsia" w:hint="eastAsia"/>
          <w:sz w:val="24"/>
        </w:rPr>
        <w:t>は、</w:t>
      </w:r>
      <w:r w:rsidR="00CA0061" w:rsidRPr="007632ED">
        <w:rPr>
          <w:rFonts w:asciiTheme="minorEastAsia" w:hAnsiTheme="minorEastAsia" w:hint="eastAsia"/>
          <w:sz w:val="24"/>
        </w:rPr>
        <w:t>事前着手</w:t>
      </w:r>
      <w:r w:rsidR="003D601F" w:rsidRPr="007632ED">
        <w:rPr>
          <w:rFonts w:asciiTheme="minorEastAsia" w:hAnsiTheme="minorEastAsia" w:hint="eastAsia"/>
          <w:sz w:val="24"/>
        </w:rPr>
        <w:t>届を受理</w:t>
      </w:r>
      <w:r w:rsidR="004E31BC" w:rsidRPr="007632ED">
        <w:rPr>
          <w:rFonts w:asciiTheme="minorEastAsia" w:hAnsiTheme="minorEastAsia" w:hint="eastAsia"/>
          <w:sz w:val="24"/>
        </w:rPr>
        <w:t>したときは、その写しを速やかに</w:t>
      </w:r>
      <w:r w:rsidR="00622E28" w:rsidRPr="007632ED">
        <w:rPr>
          <w:rFonts w:asciiTheme="minorEastAsia" w:hAnsiTheme="minorEastAsia" w:hint="eastAsia"/>
          <w:sz w:val="24"/>
        </w:rPr>
        <w:t>農林水産部長</w:t>
      </w:r>
      <w:r w:rsidR="004E31BC" w:rsidRPr="007632ED">
        <w:rPr>
          <w:rFonts w:asciiTheme="minorEastAsia" w:hAnsiTheme="minorEastAsia" w:hint="eastAsia"/>
          <w:sz w:val="24"/>
        </w:rPr>
        <w:t>に提出するものとする。</w:t>
      </w:r>
    </w:p>
    <w:p w14:paraId="4B4A8E64" w14:textId="77777777" w:rsidR="00CC7AC5" w:rsidRPr="007632ED" w:rsidRDefault="00CC7AC5" w:rsidP="00AA46C6">
      <w:pPr>
        <w:ind w:left="240" w:hangingChars="100" w:hanging="240"/>
        <w:rPr>
          <w:rFonts w:asciiTheme="majorEastAsia" w:eastAsiaTheme="majorEastAsia" w:hAnsiTheme="majorEastAsia"/>
          <w:sz w:val="24"/>
        </w:rPr>
      </w:pPr>
    </w:p>
    <w:p w14:paraId="06456880" w14:textId="77777777" w:rsidR="00D148C4" w:rsidRPr="007632ED" w:rsidRDefault="00A81645" w:rsidP="00AA46C6">
      <w:pPr>
        <w:ind w:left="240" w:hangingChars="100" w:hanging="240"/>
        <w:rPr>
          <w:rFonts w:asciiTheme="majorEastAsia" w:eastAsiaTheme="majorEastAsia" w:hAnsiTheme="majorEastAsia"/>
          <w:sz w:val="24"/>
        </w:rPr>
      </w:pPr>
      <w:r w:rsidRPr="007632ED">
        <w:rPr>
          <w:rFonts w:asciiTheme="majorEastAsia" w:eastAsiaTheme="majorEastAsia" w:hAnsiTheme="majorEastAsia" w:hint="eastAsia"/>
          <w:sz w:val="24"/>
        </w:rPr>
        <w:t>第</w:t>
      </w:r>
      <w:r w:rsidR="00886C7F" w:rsidRPr="007632ED">
        <w:rPr>
          <w:rFonts w:asciiTheme="majorEastAsia" w:eastAsiaTheme="majorEastAsia" w:hAnsiTheme="majorEastAsia" w:hint="eastAsia"/>
          <w:sz w:val="24"/>
        </w:rPr>
        <w:t>７</w:t>
      </w:r>
      <w:r w:rsidRPr="007632ED">
        <w:rPr>
          <w:rFonts w:asciiTheme="majorEastAsia" w:eastAsiaTheme="majorEastAsia" w:hAnsiTheme="majorEastAsia" w:hint="eastAsia"/>
          <w:sz w:val="24"/>
        </w:rPr>
        <w:t xml:space="preserve">　</w:t>
      </w:r>
      <w:r w:rsidR="005C54AC" w:rsidRPr="007632ED">
        <w:rPr>
          <w:rFonts w:asciiTheme="majorEastAsia" w:eastAsiaTheme="majorEastAsia" w:hAnsiTheme="majorEastAsia" w:hint="eastAsia"/>
          <w:sz w:val="24"/>
        </w:rPr>
        <w:t>予算の執行</w:t>
      </w:r>
    </w:p>
    <w:p w14:paraId="2FC6A5A2" w14:textId="77777777" w:rsidR="00535D26" w:rsidRPr="007632ED" w:rsidRDefault="00A81645" w:rsidP="00A72824">
      <w:pPr>
        <w:ind w:leftChars="100" w:left="210" w:firstLineChars="100" w:firstLine="240"/>
        <w:rPr>
          <w:rFonts w:asciiTheme="minorEastAsia" w:hAnsiTheme="minorEastAsia"/>
          <w:sz w:val="24"/>
        </w:rPr>
      </w:pPr>
      <w:r w:rsidRPr="007632ED">
        <w:rPr>
          <w:rFonts w:asciiTheme="minorEastAsia" w:hAnsiTheme="minorEastAsia" w:hint="eastAsia"/>
          <w:sz w:val="24"/>
        </w:rPr>
        <w:t>県は、本事業を実施するにあたっては、要望の把握に努めるとともに、予算等の制約によりそのすべてについて承認することが困難な場合には、地域農業の維持・発展の観点から特に事業効果が高いと見込まれるものを優先して</w:t>
      </w:r>
      <w:r w:rsidR="00DB5DDA" w:rsidRPr="007632ED">
        <w:rPr>
          <w:rFonts w:asciiTheme="minorEastAsia" w:hAnsiTheme="minorEastAsia" w:hint="eastAsia"/>
          <w:sz w:val="24"/>
        </w:rPr>
        <w:t>予算を配分</w:t>
      </w:r>
      <w:r w:rsidRPr="007632ED">
        <w:rPr>
          <w:rFonts w:asciiTheme="minorEastAsia" w:hAnsiTheme="minorEastAsia" w:hint="eastAsia"/>
          <w:sz w:val="24"/>
        </w:rPr>
        <w:t>するものとする。</w:t>
      </w:r>
    </w:p>
    <w:p w14:paraId="72CCF4FE" w14:textId="77777777" w:rsidR="005C54AC" w:rsidRPr="007632ED" w:rsidRDefault="005C54AC" w:rsidP="00612DA7">
      <w:pPr>
        <w:rPr>
          <w:rFonts w:asciiTheme="minorEastAsia" w:hAnsiTheme="minorEastAsia"/>
          <w:sz w:val="24"/>
        </w:rPr>
      </w:pPr>
    </w:p>
    <w:p w14:paraId="3BDF9681" w14:textId="77777777" w:rsidR="005C54AC" w:rsidRPr="007632ED" w:rsidRDefault="006D78D7" w:rsidP="00612DA7">
      <w:pPr>
        <w:rPr>
          <w:rFonts w:ascii="ＭＳ ゴシック" w:eastAsia="ＭＳ ゴシック" w:hAnsi="ＭＳ ゴシック"/>
          <w:sz w:val="24"/>
        </w:rPr>
      </w:pPr>
      <w:r w:rsidRPr="007632ED">
        <w:rPr>
          <w:rFonts w:ascii="ＭＳ ゴシック" w:eastAsia="ＭＳ ゴシック" w:hAnsi="ＭＳ ゴシック" w:hint="eastAsia"/>
          <w:sz w:val="24"/>
        </w:rPr>
        <w:t>第</w:t>
      </w:r>
      <w:r w:rsidR="00886C7F" w:rsidRPr="007632ED">
        <w:rPr>
          <w:rFonts w:ascii="ＭＳ ゴシック" w:eastAsia="ＭＳ ゴシック" w:hAnsi="ＭＳ ゴシック" w:hint="eastAsia"/>
          <w:sz w:val="24"/>
        </w:rPr>
        <w:t>８</w:t>
      </w:r>
      <w:r w:rsidRPr="007632ED">
        <w:rPr>
          <w:rFonts w:ascii="ＭＳ ゴシック" w:eastAsia="ＭＳ ゴシック" w:hAnsi="ＭＳ ゴシック" w:hint="eastAsia"/>
          <w:sz w:val="24"/>
        </w:rPr>
        <w:t xml:space="preserve">　</w:t>
      </w:r>
      <w:r w:rsidR="005C54AC" w:rsidRPr="007632ED">
        <w:rPr>
          <w:rFonts w:ascii="ＭＳ ゴシック" w:eastAsia="ＭＳ ゴシック" w:hAnsi="ＭＳ ゴシック" w:hint="eastAsia"/>
          <w:sz w:val="24"/>
        </w:rPr>
        <w:t>事業の完了報告・取組状況報告</w:t>
      </w:r>
    </w:p>
    <w:p w14:paraId="0B9DB1CD" w14:textId="77777777" w:rsidR="00612DA7" w:rsidRPr="007632ED" w:rsidRDefault="00FF108B">
      <w:pPr>
        <w:rPr>
          <w:rFonts w:asciiTheme="minorEastAsia" w:hAnsiTheme="minorEastAsia"/>
          <w:sz w:val="24"/>
        </w:rPr>
      </w:pPr>
      <w:r w:rsidRPr="007632ED">
        <w:rPr>
          <w:rFonts w:asciiTheme="minorEastAsia" w:hAnsiTheme="minorEastAsia" w:hint="eastAsia"/>
          <w:sz w:val="24"/>
        </w:rPr>
        <w:t xml:space="preserve">１　</w:t>
      </w:r>
      <w:r w:rsidR="001D380C" w:rsidRPr="007632ED">
        <w:rPr>
          <w:rFonts w:asciiTheme="minorEastAsia" w:hAnsiTheme="minorEastAsia" w:hint="eastAsia"/>
          <w:sz w:val="24"/>
        </w:rPr>
        <w:t>完了</w:t>
      </w:r>
      <w:r w:rsidR="00612DA7" w:rsidRPr="007632ED">
        <w:rPr>
          <w:rFonts w:asciiTheme="minorEastAsia" w:hAnsiTheme="minorEastAsia" w:hint="eastAsia"/>
          <w:sz w:val="24"/>
        </w:rPr>
        <w:t>報告</w:t>
      </w:r>
    </w:p>
    <w:p w14:paraId="3BBABE45" w14:textId="6C45E6C0" w:rsidR="00AA46C6" w:rsidRPr="007632ED" w:rsidRDefault="00AA46C6" w:rsidP="00AA46C6">
      <w:pPr>
        <w:ind w:leftChars="99" w:left="563" w:hangingChars="148" w:hanging="355"/>
        <w:rPr>
          <w:rFonts w:asciiTheme="minorEastAsia" w:hAnsiTheme="minorEastAsia"/>
          <w:sz w:val="24"/>
        </w:rPr>
      </w:pPr>
      <w:r w:rsidRPr="007632ED">
        <w:rPr>
          <w:rFonts w:asciiTheme="minorEastAsia" w:hAnsiTheme="minorEastAsia" w:hint="eastAsia"/>
          <w:sz w:val="24"/>
        </w:rPr>
        <w:t xml:space="preserve">(1)　</w:t>
      </w:r>
      <w:r w:rsidR="00DE0E0A" w:rsidRPr="007632ED">
        <w:rPr>
          <w:rFonts w:asciiTheme="minorEastAsia" w:hAnsiTheme="minorEastAsia" w:hint="eastAsia"/>
          <w:sz w:val="24"/>
        </w:rPr>
        <w:t>助成</w:t>
      </w:r>
      <w:r w:rsidR="00612DA7" w:rsidRPr="007632ED">
        <w:rPr>
          <w:rFonts w:asciiTheme="minorEastAsia" w:hAnsiTheme="minorEastAsia" w:hint="eastAsia"/>
          <w:sz w:val="24"/>
        </w:rPr>
        <w:t>対象者は、事業が完了したときは、事業完了後１ヶ月を経過する日又は事業実施した年度の年度末のいずれか早い日までに、</w:t>
      </w:r>
      <w:r w:rsidR="000B4AD4" w:rsidRPr="007632ED">
        <w:rPr>
          <w:rFonts w:asciiTheme="minorEastAsia" w:hAnsiTheme="minorEastAsia" w:hint="eastAsia"/>
          <w:sz w:val="24"/>
        </w:rPr>
        <w:t>完了</w:t>
      </w:r>
      <w:r w:rsidR="00612DA7" w:rsidRPr="007632ED">
        <w:rPr>
          <w:rFonts w:asciiTheme="minorEastAsia" w:hAnsiTheme="minorEastAsia" w:hint="eastAsia"/>
          <w:sz w:val="24"/>
        </w:rPr>
        <w:t>報告書（別紙様式</w:t>
      </w:r>
      <w:r w:rsidR="003D601F" w:rsidRPr="007632ED">
        <w:rPr>
          <w:rFonts w:asciiTheme="minorEastAsia" w:hAnsiTheme="minorEastAsia" w:hint="eastAsia"/>
          <w:sz w:val="24"/>
        </w:rPr>
        <w:t>７</w:t>
      </w:r>
      <w:r w:rsidR="00612DA7" w:rsidRPr="007632ED">
        <w:rPr>
          <w:rFonts w:asciiTheme="minorEastAsia" w:hAnsiTheme="minorEastAsia" w:hint="eastAsia"/>
          <w:sz w:val="24"/>
        </w:rPr>
        <w:t>号）を作成し、事業実施主体に提出するものとする。</w:t>
      </w:r>
    </w:p>
    <w:p w14:paraId="06222AC5" w14:textId="2579CF4E" w:rsidR="00434D74" w:rsidRPr="007632ED" w:rsidRDefault="005B0380" w:rsidP="00AA46C6">
      <w:pPr>
        <w:ind w:leftChars="268" w:left="563" w:firstLineChars="120" w:firstLine="288"/>
        <w:rPr>
          <w:rFonts w:asciiTheme="minorEastAsia" w:hAnsiTheme="minorEastAsia"/>
          <w:sz w:val="24"/>
        </w:rPr>
      </w:pPr>
      <w:r w:rsidRPr="007632ED">
        <w:rPr>
          <w:rFonts w:asciiTheme="minorEastAsia" w:hAnsiTheme="minorEastAsia" w:hint="eastAsia"/>
          <w:sz w:val="24"/>
        </w:rPr>
        <w:t>また</w:t>
      </w:r>
      <w:r w:rsidR="00535D26" w:rsidRPr="007632ED">
        <w:rPr>
          <w:rFonts w:asciiTheme="minorEastAsia" w:hAnsiTheme="minorEastAsia" w:hint="eastAsia"/>
          <w:sz w:val="24"/>
        </w:rPr>
        <w:t>、第</w:t>
      </w:r>
      <w:r w:rsidR="00B04C66" w:rsidRPr="007632ED">
        <w:rPr>
          <w:rFonts w:asciiTheme="minorEastAsia" w:hAnsiTheme="minorEastAsia" w:hint="eastAsia"/>
          <w:sz w:val="24"/>
        </w:rPr>
        <w:t>４</w:t>
      </w:r>
      <w:r w:rsidR="00535D26" w:rsidRPr="007632ED">
        <w:rPr>
          <w:rFonts w:asciiTheme="minorEastAsia" w:hAnsiTheme="minorEastAsia" w:hint="eastAsia"/>
          <w:sz w:val="24"/>
        </w:rPr>
        <w:t>の</w:t>
      </w:r>
      <w:r w:rsidR="00B357C1" w:rsidRPr="007632ED">
        <w:rPr>
          <w:rFonts w:asciiTheme="minorEastAsia" w:hAnsiTheme="minorEastAsia" w:hint="eastAsia"/>
          <w:sz w:val="24"/>
        </w:rPr>
        <w:t>２</w:t>
      </w:r>
      <w:r w:rsidR="00535D26" w:rsidRPr="007632ED">
        <w:rPr>
          <w:rFonts w:asciiTheme="minorEastAsia" w:hAnsiTheme="minorEastAsia" w:hint="eastAsia"/>
          <w:sz w:val="24"/>
        </w:rPr>
        <w:t>に定める事業の</w:t>
      </w:r>
      <w:r w:rsidR="00DE0E0A" w:rsidRPr="007632ED">
        <w:rPr>
          <w:rFonts w:asciiTheme="minorEastAsia" w:hAnsiTheme="minorEastAsia" w:hint="eastAsia"/>
          <w:sz w:val="24"/>
        </w:rPr>
        <w:t>助成</w:t>
      </w:r>
      <w:r w:rsidR="00535D26" w:rsidRPr="007632ED">
        <w:rPr>
          <w:rFonts w:asciiTheme="minorEastAsia" w:hAnsiTheme="minorEastAsia" w:hint="eastAsia"/>
          <w:sz w:val="24"/>
        </w:rPr>
        <w:t>対象者で事業実施期間が</w:t>
      </w:r>
      <w:r w:rsidR="000D68AC" w:rsidRPr="007632ED">
        <w:rPr>
          <w:rFonts w:asciiTheme="minorEastAsia" w:hAnsiTheme="minorEastAsia" w:hint="eastAsia"/>
          <w:sz w:val="24"/>
        </w:rPr>
        <w:t>複数</w:t>
      </w:r>
      <w:r w:rsidR="00535D26" w:rsidRPr="007632ED">
        <w:rPr>
          <w:rFonts w:asciiTheme="minorEastAsia" w:hAnsiTheme="minorEastAsia" w:hint="eastAsia"/>
          <w:sz w:val="24"/>
        </w:rPr>
        <w:t>年度に渡る場合は、事業を開始した年度の年度末に経過報告書</w:t>
      </w:r>
      <w:r w:rsidR="00060D61" w:rsidRPr="007632ED">
        <w:rPr>
          <w:rFonts w:asciiTheme="minorEastAsia" w:hAnsiTheme="minorEastAsia" w:hint="eastAsia"/>
          <w:sz w:val="24"/>
        </w:rPr>
        <w:t>（別紙様式</w:t>
      </w:r>
      <w:r w:rsidR="003D601F" w:rsidRPr="007632ED">
        <w:rPr>
          <w:rFonts w:asciiTheme="minorEastAsia" w:hAnsiTheme="minorEastAsia" w:hint="eastAsia"/>
          <w:sz w:val="24"/>
        </w:rPr>
        <w:t>７</w:t>
      </w:r>
      <w:r w:rsidR="00060D61" w:rsidRPr="007632ED">
        <w:rPr>
          <w:rFonts w:asciiTheme="minorEastAsia" w:hAnsiTheme="minorEastAsia" w:hint="eastAsia"/>
          <w:sz w:val="24"/>
        </w:rPr>
        <w:t>号）</w:t>
      </w:r>
      <w:r w:rsidR="00535D26" w:rsidRPr="007632ED">
        <w:rPr>
          <w:rFonts w:asciiTheme="minorEastAsia" w:hAnsiTheme="minorEastAsia" w:hint="eastAsia"/>
          <w:sz w:val="24"/>
        </w:rPr>
        <w:t>を提出するものとする。</w:t>
      </w:r>
    </w:p>
    <w:p w14:paraId="67CF88E7" w14:textId="7D7837AD" w:rsidR="00612DA7" w:rsidRPr="007632ED" w:rsidRDefault="00AA46C6" w:rsidP="00AA46C6">
      <w:pPr>
        <w:ind w:leftChars="130" w:left="633" w:hangingChars="150" w:hanging="360"/>
        <w:rPr>
          <w:rFonts w:asciiTheme="minorEastAsia" w:hAnsiTheme="minorEastAsia"/>
          <w:sz w:val="24"/>
        </w:rPr>
      </w:pPr>
      <w:r w:rsidRPr="007632ED">
        <w:rPr>
          <w:rFonts w:asciiTheme="minorEastAsia" w:hAnsiTheme="minorEastAsia" w:hint="eastAsia"/>
          <w:sz w:val="24"/>
        </w:rPr>
        <w:t xml:space="preserve">(2)　</w:t>
      </w:r>
      <w:r w:rsidR="00612DA7" w:rsidRPr="007632ED">
        <w:rPr>
          <w:rFonts w:asciiTheme="minorEastAsia" w:hAnsiTheme="minorEastAsia" w:hint="eastAsia"/>
          <w:sz w:val="24"/>
        </w:rPr>
        <w:t>事業実施主体は、上記</w:t>
      </w:r>
      <w:r w:rsidRPr="007632ED">
        <w:rPr>
          <w:rFonts w:asciiTheme="minorEastAsia" w:hAnsiTheme="minorEastAsia" w:hint="eastAsia"/>
          <w:sz w:val="24"/>
        </w:rPr>
        <w:t>(1)</w:t>
      </w:r>
      <w:r w:rsidR="00612DA7" w:rsidRPr="007632ED">
        <w:rPr>
          <w:rFonts w:asciiTheme="minorEastAsia" w:hAnsiTheme="minorEastAsia" w:hint="eastAsia"/>
          <w:sz w:val="24"/>
        </w:rPr>
        <w:t>による</w:t>
      </w:r>
      <w:r w:rsidR="000B4AD4" w:rsidRPr="007632ED">
        <w:rPr>
          <w:rFonts w:asciiTheme="minorEastAsia" w:hAnsiTheme="minorEastAsia" w:hint="eastAsia"/>
          <w:sz w:val="24"/>
        </w:rPr>
        <w:t>完了</w:t>
      </w:r>
      <w:r w:rsidR="00612DA7" w:rsidRPr="007632ED">
        <w:rPr>
          <w:rFonts w:asciiTheme="minorEastAsia" w:hAnsiTheme="minorEastAsia" w:hint="eastAsia"/>
          <w:sz w:val="24"/>
        </w:rPr>
        <w:t>報告</w:t>
      </w:r>
      <w:r w:rsidR="00085CD7" w:rsidRPr="007632ED">
        <w:rPr>
          <w:rFonts w:asciiTheme="minorEastAsia" w:hAnsiTheme="minorEastAsia" w:hint="eastAsia"/>
          <w:sz w:val="24"/>
        </w:rPr>
        <w:t>（経過報告）</w:t>
      </w:r>
      <w:r w:rsidR="00612DA7" w:rsidRPr="007632ED">
        <w:rPr>
          <w:rFonts w:asciiTheme="minorEastAsia" w:hAnsiTheme="minorEastAsia" w:hint="eastAsia"/>
          <w:sz w:val="24"/>
        </w:rPr>
        <w:t>書の提出があった場合は、必要な指導及び調整を行ったうえ、管内の計画を取りまとめ、</w:t>
      </w:r>
      <w:r w:rsidR="00141E61" w:rsidRPr="007632ED">
        <w:rPr>
          <w:rFonts w:asciiTheme="minorEastAsia" w:hAnsiTheme="minorEastAsia" w:hint="eastAsia"/>
          <w:sz w:val="24"/>
        </w:rPr>
        <w:t>事業完了後</w:t>
      </w:r>
      <w:r w:rsidR="009606BB" w:rsidRPr="007632ED">
        <w:rPr>
          <w:rFonts w:asciiTheme="minorEastAsia" w:hAnsiTheme="minorEastAsia" w:hint="eastAsia"/>
          <w:sz w:val="24"/>
        </w:rPr>
        <w:t>１</w:t>
      </w:r>
      <w:r w:rsidR="00141E61" w:rsidRPr="007632ED">
        <w:rPr>
          <w:rFonts w:asciiTheme="minorEastAsia" w:hAnsiTheme="minorEastAsia" w:hint="eastAsia"/>
          <w:sz w:val="24"/>
        </w:rPr>
        <w:t>ヶ月を経過する日又は事業を実施した年度の年度末</w:t>
      </w:r>
      <w:r w:rsidR="000D68AC" w:rsidRPr="007632ED">
        <w:rPr>
          <w:rFonts w:asciiTheme="minorEastAsia" w:hAnsiTheme="minorEastAsia" w:hint="eastAsia"/>
          <w:sz w:val="24"/>
        </w:rPr>
        <w:t>のいずれか早い日までに</w:t>
      </w:r>
      <w:r w:rsidR="00612DA7" w:rsidRPr="007632ED">
        <w:rPr>
          <w:rFonts w:asciiTheme="minorEastAsia" w:hAnsiTheme="minorEastAsia" w:hint="eastAsia"/>
          <w:sz w:val="24"/>
        </w:rPr>
        <w:t>別紙様式</w:t>
      </w:r>
      <w:r w:rsidR="003D601F" w:rsidRPr="007632ED">
        <w:rPr>
          <w:rFonts w:asciiTheme="minorEastAsia" w:hAnsiTheme="minorEastAsia" w:hint="eastAsia"/>
          <w:sz w:val="24"/>
        </w:rPr>
        <w:t>８</w:t>
      </w:r>
      <w:r w:rsidR="00612DA7" w:rsidRPr="007632ED">
        <w:rPr>
          <w:rFonts w:asciiTheme="minorEastAsia" w:hAnsiTheme="minorEastAsia" w:hint="eastAsia"/>
          <w:sz w:val="24"/>
        </w:rPr>
        <w:t>号により県民局長</w:t>
      </w:r>
      <w:r w:rsidR="00A87EC0" w:rsidRPr="007632ED">
        <w:rPr>
          <w:rFonts w:asciiTheme="minorEastAsia" w:hAnsiTheme="minorEastAsia" w:hint="eastAsia"/>
          <w:sz w:val="24"/>
        </w:rPr>
        <w:t>等</w:t>
      </w:r>
      <w:r w:rsidR="00612DA7" w:rsidRPr="007632ED">
        <w:rPr>
          <w:rFonts w:asciiTheme="minorEastAsia" w:hAnsiTheme="minorEastAsia" w:hint="eastAsia"/>
          <w:sz w:val="24"/>
        </w:rPr>
        <w:t>に提出するものとする。</w:t>
      </w:r>
    </w:p>
    <w:p w14:paraId="1FC3EEBF" w14:textId="77777777" w:rsidR="006D78D7" w:rsidRPr="007632ED" w:rsidRDefault="006D78D7" w:rsidP="006D78D7">
      <w:pPr>
        <w:ind w:left="720" w:hangingChars="300" w:hanging="720"/>
        <w:rPr>
          <w:rFonts w:asciiTheme="minorEastAsia" w:hAnsiTheme="minorEastAsia"/>
          <w:sz w:val="24"/>
        </w:rPr>
      </w:pPr>
      <w:r w:rsidRPr="007632ED">
        <w:rPr>
          <w:rFonts w:asciiTheme="minorEastAsia" w:hAnsiTheme="minorEastAsia" w:hint="eastAsia"/>
          <w:sz w:val="24"/>
        </w:rPr>
        <w:t xml:space="preserve">２　</w:t>
      </w:r>
      <w:r w:rsidR="000B4AD4" w:rsidRPr="007632ED">
        <w:rPr>
          <w:rFonts w:asciiTheme="minorEastAsia" w:hAnsiTheme="minorEastAsia" w:hint="eastAsia"/>
          <w:sz w:val="24"/>
        </w:rPr>
        <w:t>完了</w:t>
      </w:r>
      <w:r w:rsidRPr="007632ED">
        <w:rPr>
          <w:rFonts w:asciiTheme="minorEastAsia" w:hAnsiTheme="minorEastAsia" w:hint="eastAsia"/>
          <w:sz w:val="24"/>
        </w:rPr>
        <w:t>報告</w:t>
      </w:r>
      <w:r w:rsidR="00085CD7" w:rsidRPr="007632ED">
        <w:rPr>
          <w:rFonts w:asciiTheme="minorEastAsia" w:hAnsiTheme="minorEastAsia" w:hint="eastAsia"/>
          <w:sz w:val="24"/>
        </w:rPr>
        <w:t>（経過報告）</w:t>
      </w:r>
      <w:r w:rsidRPr="007632ED">
        <w:rPr>
          <w:rFonts w:asciiTheme="minorEastAsia" w:hAnsiTheme="minorEastAsia" w:hint="eastAsia"/>
          <w:sz w:val="24"/>
        </w:rPr>
        <w:t>書の受理</w:t>
      </w:r>
    </w:p>
    <w:p w14:paraId="3AAACD49" w14:textId="77777777" w:rsidR="00460544" w:rsidRPr="007632ED" w:rsidRDefault="006D78D7" w:rsidP="00A72824">
      <w:pPr>
        <w:ind w:leftChars="-1" w:left="-2" w:firstLineChars="100" w:firstLine="240"/>
        <w:rPr>
          <w:rFonts w:asciiTheme="minorEastAsia" w:hAnsiTheme="minorEastAsia"/>
          <w:sz w:val="24"/>
        </w:rPr>
      </w:pPr>
      <w:r w:rsidRPr="007632ED">
        <w:rPr>
          <w:rFonts w:asciiTheme="minorEastAsia" w:hAnsiTheme="minorEastAsia" w:hint="eastAsia"/>
          <w:sz w:val="24"/>
        </w:rPr>
        <w:t>県民局長</w:t>
      </w:r>
      <w:r w:rsidR="00A87EC0" w:rsidRPr="007632ED">
        <w:rPr>
          <w:rFonts w:asciiTheme="minorEastAsia" w:hAnsiTheme="minorEastAsia" w:hint="eastAsia"/>
          <w:sz w:val="24"/>
        </w:rPr>
        <w:t>等</w:t>
      </w:r>
      <w:r w:rsidRPr="007632ED">
        <w:rPr>
          <w:rFonts w:asciiTheme="minorEastAsia" w:hAnsiTheme="minorEastAsia" w:hint="eastAsia"/>
          <w:sz w:val="24"/>
        </w:rPr>
        <w:t>は、事業実施主体から前項の報告を受けたときは、提出のあった</w:t>
      </w:r>
      <w:r w:rsidR="00A55B20" w:rsidRPr="007632ED">
        <w:rPr>
          <w:rFonts w:asciiTheme="minorEastAsia" w:hAnsiTheme="minorEastAsia" w:hint="eastAsia"/>
          <w:sz w:val="24"/>
        </w:rPr>
        <w:t>書類の写しを速やかに</w:t>
      </w:r>
      <w:r w:rsidR="00622E28" w:rsidRPr="007632ED">
        <w:rPr>
          <w:rFonts w:asciiTheme="minorEastAsia" w:hAnsiTheme="minorEastAsia" w:hint="eastAsia"/>
          <w:sz w:val="24"/>
        </w:rPr>
        <w:t>農林水産部長</w:t>
      </w:r>
      <w:r w:rsidR="00A55B20" w:rsidRPr="007632ED">
        <w:rPr>
          <w:rFonts w:asciiTheme="minorEastAsia" w:hAnsiTheme="minorEastAsia" w:hint="eastAsia"/>
          <w:sz w:val="24"/>
        </w:rPr>
        <w:t>に提出するもの</w:t>
      </w:r>
      <w:r w:rsidR="00804C3F" w:rsidRPr="007632ED">
        <w:rPr>
          <w:rFonts w:asciiTheme="minorEastAsia" w:hAnsiTheme="minorEastAsia" w:hint="eastAsia"/>
          <w:sz w:val="24"/>
        </w:rPr>
        <w:t>と</w:t>
      </w:r>
      <w:r w:rsidR="00A55B20" w:rsidRPr="007632ED">
        <w:rPr>
          <w:rFonts w:asciiTheme="minorEastAsia" w:hAnsiTheme="minorEastAsia" w:hint="eastAsia"/>
          <w:sz w:val="24"/>
        </w:rPr>
        <w:t>する。</w:t>
      </w:r>
    </w:p>
    <w:p w14:paraId="45923054" w14:textId="77777777" w:rsidR="00354D76" w:rsidRPr="007632ED" w:rsidRDefault="00457C5A">
      <w:pPr>
        <w:rPr>
          <w:rFonts w:asciiTheme="minorEastAsia" w:hAnsiTheme="minorEastAsia"/>
          <w:sz w:val="24"/>
        </w:rPr>
      </w:pPr>
      <w:r w:rsidRPr="007632ED">
        <w:rPr>
          <w:rFonts w:asciiTheme="minorEastAsia" w:hAnsiTheme="minorEastAsia" w:hint="eastAsia"/>
          <w:sz w:val="24"/>
        </w:rPr>
        <w:t>３　取組計画の提出</w:t>
      </w:r>
    </w:p>
    <w:p w14:paraId="1454D2F2" w14:textId="2A0C0030" w:rsidR="00AA46C6" w:rsidRPr="007632ED" w:rsidRDefault="00AA46C6" w:rsidP="00AA46C6">
      <w:pPr>
        <w:ind w:leftChars="99" w:left="563" w:hangingChars="148" w:hanging="355"/>
        <w:rPr>
          <w:rFonts w:asciiTheme="minorEastAsia" w:hAnsiTheme="minorEastAsia"/>
          <w:sz w:val="24"/>
        </w:rPr>
      </w:pPr>
      <w:r w:rsidRPr="007632ED">
        <w:rPr>
          <w:rFonts w:asciiTheme="minorEastAsia" w:hAnsiTheme="minorEastAsia" w:hint="eastAsia"/>
          <w:sz w:val="24"/>
        </w:rPr>
        <w:t xml:space="preserve">(1)　</w:t>
      </w:r>
      <w:r w:rsidR="00460544" w:rsidRPr="007632ED">
        <w:rPr>
          <w:rFonts w:asciiTheme="minorEastAsia" w:hAnsiTheme="minorEastAsia" w:hint="eastAsia"/>
          <w:sz w:val="24"/>
        </w:rPr>
        <w:t>事業実施の年度内に別記１</w:t>
      </w:r>
      <w:r w:rsidR="003F7F9E" w:rsidRPr="007632ED">
        <w:rPr>
          <w:rFonts w:asciiTheme="minorEastAsia" w:hAnsiTheme="minorEastAsia" w:hint="eastAsia"/>
          <w:sz w:val="24"/>
        </w:rPr>
        <w:t>・２</w:t>
      </w:r>
      <w:r w:rsidR="00460544" w:rsidRPr="007632ED">
        <w:rPr>
          <w:rFonts w:asciiTheme="minorEastAsia" w:hAnsiTheme="minorEastAsia" w:hint="eastAsia"/>
          <w:sz w:val="24"/>
        </w:rPr>
        <w:t>の第３に定める事業要件の達成を見込む</w:t>
      </w:r>
      <w:r w:rsidR="00DE0E0A" w:rsidRPr="007632ED">
        <w:rPr>
          <w:rFonts w:asciiTheme="minorEastAsia" w:hAnsiTheme="minorEastAsia" w:hint="eastAsia"/>
          <w:sz w:val="24"/>
        </w:rPr>
        <w:t>助成</w:t>
      </w:r>
      <w:r w:rsidR="00460544" w:rsidRPr="007632ED">
        <w:rPr>
          <w:rFonts w:asciiTheme="minorEastAsia" w:hAnsiTheme="minorEastAsia" w:hint="eastAsia"/>
          <w:sz w:val="24"/>
        </w:rPr>
        <w:t>対象者のうち、</w:t>
      </w:r>
      <w:r w:rsidR="000B4AD4" w:rsidRPr="007632ED">
        <w:rPr>
          <w:rFonts w:asciiTheme="minorEastAsia" w:hAnsiTheme="minorEastAsia" w:hint="eastAsia"/>
          <w:sz w:val="24"/>
        </w:rPr>
        <w:t>完了</w:t>
      </w:r>
      <w:r w:rsidR="00460544" w:rsidRPr="007632ED">
        <w:rPr>
          <w:rFonts w:asciiTheme="minorEastAsia" w:hAnsiTheme="minorEastAsia" w:hint="eastAsia"/>
          <w:sz w:val="24"/>
        </w:rPr>
        <w:t>報告時に要件を満たさない者は、事業実施主体に取組計画書（別紙様</w:t>
      </w:r>
      <w:r w:rsidR="003D601F" w:rsidRPr="007632ED">
        <w:rPr>
          <w:rFonts w:asciiTheme="minorEastAsia" w:hAnsiTheme="minorEastAsia" w:hint="eastAsia"/>
          <w:sz w:val="24"/>
        </w:rPr>
        <w:t>９</w:t>
      </w:r>
      <w:r w:rsidR="00460544" w:rsidRPr="007632ED">
        <w:rPr>
          <w:rFonts w:asciiTheme="minorEastAsia" w:hAnsiTheme="minorEastAsia" w:hint="eastAsia"/>
          <w:sz w:val="24"/>
        </w:rPr>
        <w:t>号）を提出するとともに、翌年度末までに取組結果報告書（別紙様式1</w:t>
      </w:r>
      <w:r w:rsidR="003D601F" w:rsidRPr="007632ED">
        <w:rPr>
          <w:rFonts w:asciiTheme="minorEastAsia" w:hAnsiTheme="minorEastAsia" w:hint="eastAsia"/>
          <w:sz w:val="24"/>
        </w:rPr>
        <w:t>0</w:t>
      </w:r>
      <w:r w:rsidR="00460544" w:rsidRPr="007632ED">
        <w:rPr>
          <w:rFonts w:asciiTheme="minorEastAsia" w:hAnsiTheme="minorEastAsia" w:hint="eastAsia"/>
          <w:sz w:val="24"/>
        </w:rPr>
        <w:t>号）を提出するものとする。</w:t>
      </w:r>
    </w:p>
    <w:p w14:paraId="152D4BE2" w14:textId="06BE3A1C" w:rsidR="00AA46C6" w:rsidRPr="007632ED" w:rsidRDefault="00AA46C6" w:rsidP="00AA46C6">
      <w:pPr>
        <w:ind w:leftChars="99" w:left="563" w:hangingChars="148" w:hanging="355"/>
        <w:rPr>
          <w:rFonts w:asciiTheme="minorEastAsia" w:hAnsiTheme="minorEastAsia"/>
          <w:sz w:val="24"/>
        </w:rPr>
      </w:pPr>
      <w:r w:rsidRPr="007632ED">
        <w:rPr>
          <w:rFonts w:asciiTheme="minorEastAsia" w:hAnsiTheme="minorEastAsia" w:hint="eastAsia"/>
          <w:sz w:val="24"/>
        </w:rPr>
        <w:t xml:space="preserve">(2)　</w:t>
      </w:r>
      <w:r w:rsidR="00460544" w:rsidRPr="007632ED">
        <w:rPr>
          <w:rFonts w:asciiTheme="minorEastAsia" w:hAnsiTheme="minorEastAsia" w:hint="eastAsia"/>
          <w:sz w:val="24"/>
        </w:rPr>
        <w:t>事業実施主体は、</w:t>
      </w:r>
      <w:r w:rsidRPr="007632ED">
        <w:rPr>
          <w:rFonts w:asciiTheme="minorEastAsia" w:hAnsiTheme="minorEastAsia" w:hint="eastAsia"/>
          <w:sz w:val="24"/>
        </w:rPr>
        <w:t>(1)</w:t>
      </w:r>
      <w:r w:rsidR="00460544" w:rsidRPr="007632ED">
        <w:rPr>
          <w:rFonts w:asciiTheme="minorEastAsia" w:hAnsiTheme="minorEastAsia" w:hint="eastAsia"/>
          <w:sz w:val="24"/>
        </w:rPr>
        <w:t>による取組計画又は取組結果報告書の提出があった場合は、必要な</w:t>
      </w:r>
      <w:r w:rsidR="00780570" w:rsidRPr="007632ED">
        <w:rPr>
          <w:rFonts w:asciiTheme="minorEastAsia" w:hAnsiTheme="minorEastAsia" w:hint="eastAsia"/>
          <w:sz w:val="24"/>
        </w:rPr>
        <w:t>指導及び調整を行ったうえ、別紙様式</w:t>
      </w:r>
      <w:r w:rsidR="003D601F" w:rsidRPr="007632ED">
        <w:rPr>
          <w:rFonts w:asciiTheme="minorEastAsia" w:hAnsiTheme="minorEastAsia" w:hint="eastAsia"/>
          <w:sz w:val="24"/>
        </w:rPr>
        <w:t>11</w:t>
      </w:r>
      <w:r w:rsidR="00780570" w:rsidRPr="007632ED">
        <w:rPr>
          <w:rFonts w:asciiTheme="minorEastAsia" w:hAnsiTheme="minorEastAsia" w:hint="eastAsia"/>
          <w:sz w:val="24"/>
        </w:rPr>
        <w:t>号により県民局長</w:t>
      </w:r>
      <w:r w:rsidR="00A87EC0" w:rsidRPr="007632ED">
        <w:rPr>
          <w:rFonts w:asciiTheme="minorEastAsia" w:hAnsiTheme="minorEastAsia" w:hint="eastAsia"/>
          <w:sz w:val="24"/>
        </w:rPr>
        <w:t>等</w:t>
      </w:r>
      <w:r w:rsidR="00780570" w:rsidRPr="007632ED">
        <w:rPr>
          <w:rFonts w:asciiTheme="minorEastAsia" w:hAnsiTheme="minorEastAsia" w:hint="eastAsia"/>
          <w:sz w:val="24"/>
        </w:rPr>
        <w:t>に提出するものとする。</w:t>
      </w:r>
    </w:p>
    <w:p w14:paraId="05C4D8E6" w14:textId="77777777" w:rsidR="005C54AC" w:rsidRPr="007632ED" w:rsidRDefault="00AA46C6" w:rsidP="00AA46C6">
      <w:pPr>
        <w:ind w:leftChars="98" w:left="566" w:hangingChars="150" w:hanging="360"/>
        <w:rPr>
          <w:rFonts w:asciiTheme="minorEastAsia" w:hAnsiTheme="minorEastAsia"/>
          <w:sz w:val="24"/>
        </w:rPr>
      </w:pPr>
      <w:r w:rsidRPr="007632ED">
        <w:rPr>
          <w:rFonts w:asciiTheme="minorEastAsia" w:hAnsiTheme="minorEastAsia" w:hint="eastAsia"/>
          <w:sz w:val="24"/>
        </w:rPr>
        <w:t xml:space="preserve">(3)　</w:t>
      </w:r>
      <w:r w:rsidR="00780570" w:rsidRPr="007632ED">
        <w:rPr>
          <w:rFonts w:asciiTheme="minorEastAsia" w:hAnsiTheme="minorEastAsia" w:hint="eastAsia"/>
          <w:sz w:val="24"/>
        </w:rPr>
        <w:t>県民局長</w:t>
      </w:r>
      <w:r w:rsidR="00A87EC0" w:rsidRPr="007632ED">
        <w:rPr>
          <w:rFonts w:asciiTheme="minorEastAsia" w:hAnsiTheme="minorEastAsia" w:hint="eastAsia"/>
          <w:sz w:val="24"/>
        </w:rPr>
        <w:t>等</w:t>
      </w:r>
      <w:r w:rsidR="00780570" w:rsidRPr="007632ED">
        <w:rPr>
          <w:rFonts w:asciiTheme="minorEastAsia" w:hAnsiTheme="minorEastAsia" w:hint="eastAsia"/>
          <w:sz w:val="24"/>
        </w:rPr>
        <w:t>は、その内容を確認のうえ、必要に応じて事業実施主体を指導するものとする。</w:t>
      </w:r>
    </w:p>
    <w:p w14:paraId="6BC1A114" w14:textId="77777777" w:rsidR="00780570" w:rsidRPr="007632ED" w:rsidRDefault="00780570" w:rsidP="00A72824">
      <w:pPr>
        <w:ind w:leftChars="98" w:left="566" w:hangingChars="150" w:hanging="360"/>
        <w:rPr>
          <w:rFonts w:asciiTheme="minorEastAsia" w:hAnsiTheme="minorEastAsia"/>
          <w:sz w:val="24"/>
        </w:rPr>
      </w:pPr>
    </w:p>
    <w:p w14:paraId="7E4D7EF0" w14:textId="77777777" w:rsidR="005C54AC" w:rsidRPr="007632ED" w:rsidRDefault="00780570" w:rsidP="00DF057F">
      <w:pPr>
        <w:ind w:left="240" w:hangingChars="100" w:hanging="240"/>
        <w:rPr>
          <w:rFonts w:asciiTheme="majorEastAsia" w:eastAsiaTheme="majorEastAsia" w:hAnsiTheme="majorEastAsia"/>
          <w:sz w:val="24"/>
        </w:rPr>
      </w:pPr>
      <w:r w:rsidRPr="007632ED">
        <w:rPr>
          <w:rFonts w:asciiTheme="majorEastAsia" w:eastAsiaTheme="majorEastAsia" w:hAnsiTheme="majorEastAsia" w:hint="eastAsia"/>
          <w:sz w:val="24"/>
        </w:rPr>
        <w:t>第</w:t>
      </w:r>
      <w:r w:rsidR="0062587D" w:rsidRPr="007632ED">
        <w:rPr>
          <w:rFonts w:asciiTheme="majorEastAsia" w:eastAsiaTheme="majorEastAsia" w:hAnsiTheme="majorEastAsia" w:hint="eastAsia"/>
          <w:sz w:val="24"/>
        </w:rPr>
        <w:t>９</w:t>
      </w:r>
      <w:r w:rsidRPr="007632ED">
        <w:rPr>
          <w:rFonts w:asciiTheme="majorEastAsia" w:eastAsiaTheme="majorEastAsia" w:hAnsiTheme="majorEastAsia" w:hint="eastAsia"/>
          <w:sz w:val="24"/>
        </w:rPr>
        <w:t xml:space="preserve">　</w:t>
      </w:r>
      <w:r w:rsidR="005C54AC" w:rsidRPr="007632ED">
        <w:rPr>
          <w:rFonts w:asciiTheme="majorEastAsia" w:eastAsiaTheme="majorEastAsia" w:hAnsiTheme="majorEastAsia" w:hint="eastAsia"/>
          <w:sz w:val="24"/>
        </w:rPr>
        <w:t>補助金の返還</w:t>
      </w:r>
    </w:p>
    <w:p w14:paraId="7E0BB4FF" w14:textId="77777777" w:rsidR="00780570" w:rsidRPr="007632ED" w:rsidRDefault="00780570" w:rsidP="00A72824">
      <w:pPr>
        <w:ind w:leftChars="100" w:left="210" w:firstLineChars="100" w:firstLine="240"/>
        <w:rPr>
          <w:rFonts w:asciiTheme="minorEastAsia" w:hAnsiTheme="minorEastAsia"/>
          <w:sz w:val="24"/>
        </w:rPr>
      </w:pPr>
      <w:r w:rsidRPr="007632ED">
        <w:rPr>
          <w:rFonts w:asciiTheme="minorEastAsia" w:hAnsiTheme="minorEastAsia" w:hint="eastAsia"/>
          <w:sz w:val="24"/>
        </w:rPr>
        <w:t>県民局長</w:t>
      </w:r>
      <w:r w:rsidR="00A87EC0" w:rsidRPr="007632ED">
        <w:rPr>
          <w:rFonts w:asciiTheme="minorEastAsia" w:hAnsiTheme="minorEastAsia" w:hint="eastAsia"/>
          <w:sz w:val="24"/>
        </w:rPr>
        <w:t>等</w:t>
      </w:r>
      <w:r w:rsidRPr="007632ED">
        <w:rPr>
          <w:rFonts w:asciiTheme="minorEastAsia" w:hAnsiTheme="minorEastAsia" w:hint="eastAsia"/>
          <w:sz w:val="24"/>
        </w:rPr>
        <w:t>は、事業の実施にあたり、</w:t>
      </w:r>
      <w:r w:rsidR="00DE0E0A" w:rsidRPr="007632ED">
        <w:rPr>
          <w:rFonts w:asciiTheme="minorEastAsia" w:hAnsiTheme="minorEastAsia" w:hint="eastAsia"/>
          <w:sz w:val="24"/>
        </w:rPr>
        <w:t>助成</w:t>
      </w:r>
      <w:r w:rsidRPr="007632ED">
        <w:rPr>
          <w:rFonts w:asciiTheme="minorEastAsia" w:hAnsiTheme="minorEastAsia" w:hint="eastAsia"/>
          <w:sz w:val="24"/>
        </w:rPr>
        <w:t>対象者が次に掲げる事項のいずれかに該当する場合は、補助金を返還させるものとする。</w:t>
      </w:r>
    </w:p>
    <w:p w14:paraId="222B8590" w14:textId="77777777" w:rsidR="00780570" w:rsidRPr="007632ED" w:rsidRDefault="00DF057F" w:rsidP="00FF108B">
      <w:pPr>
        <w:ind w:left="240" w:hangingChars="100" w:hanging="240"/>
        <w:rPr>
          <w:rFonts w:asciiTheme="minorEastAsia" w:hAnsiTheme="minorEastAsia"/>
          <w:sz w:val="24"/>
        </w:rPr>
      </w:pPr>
      <w:r w:rsidRPr="007632ED">
        <w:rPr>
          <w:rFonts w:asciiTheme="minorEastAsia" w:hAnsiTheme="minorEastAsia" w:hint="eastAsia"/>
          <w:sz w:val="24"/>
        </w:rPr>
        <w:t xml:space="preserve">１　</w:t>
      </w:r>
      <w:r w:rsidR="00780570" w:rsidRPr="007632ED">
        <w:rPr>
          <w:rFonts w:asciiTheme="minorEastAsia" w:hAnsiTheme="minorEastAsia" w:hint="eastAsia"/>
          <w:sz w:val="24"/>
        </w:rPr>
        <w:t>事業を実施していなかった場合</w:t>
      </w:r>
    </w:p>
    <w:p w14:paraId="7AAFA094" w14:textId="77777777" w:rsidR="00780570" w:rsidRPr="007632ED" w:rsidRDefault="00780570" w:rsidP="00FF108B">
      <w:pPr>
        <w:ind w:left="240" w:hangingChars="100" w:hanging="240"/>
        <w:rPr>
          <w:rFonts w:asciiTheme="minorEastAsia" w:hAnsiTheme="minorEastAsia"/>
          <w:sz w:val="24"/>
        </w:rPr>
      </w:pPr>
      <w:r w:rsidRPr="007632ED">
        <w:rPr>
          <w:rFonts w:asciiTheme="minorEastAsia" w:hAnsiTheme="minorEastAsia" w:hint="eastAsia"/>
          <w:sz w:val="24"/>
        </w:rPr>
        <w:t xml:space="preserve">２　</w:t>
      </w:r>
      <w:r w:rsidR="000B4AD4" w:rsidRPr="007632ED">
        <w:rPr>
          <w:rFonts w:asciiTheme="minorEastAsia" w:hAnsiTheme="minorEastAsia" w:hint="eastAsia"/>
          <w:sz w:val="24"/>
        </w:rPr>
        <w:t>完了</w:t>
      </w:r>
      <w:r w:rsidRPr="007632ED">
        <w:rPr>
          <w:rFonts w:asciiTheme="minorEastAsia" w:hAnsiTheme="minorEastAsia" w:hint="eastAsia"/>
          <w:sz w:val="24"/>
        </w:rPr>
        <w:t>報告書及び取組結果報告書の内容に虚偽があった場合</w:t>
      </w:r>
    </w:p>
    <w:p w14:paraId="3EB0419B" w14:textId="77777777" w:rsidR="005C54AC" w:rsidRPr="007632ED" w:rsidRDefault="00780570" w:rsidP="003D601F">
      <w:pPr>
        <w:ind w:left="302" w:hangingChars="126" w:hanging="302"/>
        <w:rPr>
          <w:rFonts w:asciiTheme="minorEastAsia" w:hAnsiTheme="minorEastAsia"/>
          <w:sz w:val="24"/>
        </w:rPr>
      </w:pPr>
      <w:r w:rsidRPr="007632ED">
        <w:rPr>
          <w:rFonts w:asciiTheme="minorEastAsia" w:hAnsiTheme="minorEastAsia" w:hint="eastAsia"/>
          <w:sz w:val="24"/>
        </w:rPr>
        <w:t>３　取組結果報告書の提出後も別記１</w:t>
      </w:r>
      <w:r w:rsidR="003F7F9E" w:rsidRPr="007632ED">
        <w:rPr>
          <w:rFonts w:asciiTheme="minorEastAsia" w:hAnsiTheme="minorEastAsia" w:hint="eastAsia"/>
          <w:sz w:val="24"/>
        </w:rPr>
        <w:t>・２</w:t>
      </w:r>
      <w:r w:rsidRPr="007632ED">
        <w:rPr>
          <w:rFonts w:asciiTheme="minorEastAsia" w:hAnsiTheme="minorEastAsia" w:hint="eastAsia"/>
          <w:sz w:val="24"/>
        </w:rPr>
        <w:t>の第３に定める交付の要件を満たさず、か</w:t>
      </w:r>
      <w:r w:rsidR="003F7F9E" w:rsidRPr="007632ED">
        <w:rPr>
          <w:rFonts w:asciiTheme="minorEastAsia" w:hAnsiTheme="minorEastAsia" w:hint="eastAsia"/>
          <w:sz w:val="24"/>
        </w:rPr>
        <w:t>つ、事業実施主体が適切な指導を行っても改善が見込まれない場合</w:t>
      </w:r>
      <w:r w:rsidR="00DF057F" w:rsidRPr="007632ED">
        <w:rPr>
          <w:rFonts w:asciiTheme="minorEastAsia" w:hAnsiTheme="minorEastAsia" w:hint="eastAsia"/>
          <w:sz w:val="24"/>
        </w:rPr>
        <w:t xml:space="preserve">　</w:t>
      </w:r>
    </w:p>
    <w:p w14:paraId="0AD1AA42" w14:textId="77777777" w:rsidR="00CC7AC5" w:rsidRPr="007632ED" w:rsidRDefault="00CC7AC5" w:rsidP="00A72824">
      <w:pPr>
        <w:spacing w:beforeLines="50" w:before="180"/>
        <w:ind w:left="302" w:hangingChars="126" w:hanging="302"/>
        <w:rPr>
          <w:rFonts w:asciiTheme="minorEastAsia" w:hAnsiTheme="minorEastAsia"/>
          <w:sz w:val="24"/>
        </w:rPr>
      </w:pPr>
    </w:p>
    <w:p w14:paraId="287D5C60" w14:textId="77777777" w:rsidR="005C54AC" w:rsidRPr="007632ED" w:rsidRDefault="006711E5" w:rsidP="00DF057F">
      <w:pPr>
        <w:ind w:left="240" w:hangingChars="100" w:hanging="240"/>
        <w:rPr>
          <w:rFonts w:ascii="ＭＳ ゴシック" w:eastAsia="ＭＳ ゴシック" w:hAnsi="ＭＳ ゴシック"/>
          <w:sz w:val="24"/>
        </w:rPr>
      </w:pPr>
      <w:r w:rsidRPr="007632ED">
        <w:rPr>
          <w:rFonts w:ascii="ＭＳ ゴシック" w:eastAsia="ＭＳ ゴシック" w:hAnsi="ＭＳ ゴシック" w:hint="eastAsia"/>
          <w:sz w:val="24"/>
        </w:rPr>
        <w:t>第</w:t>
      </w:r>
      <w:r w:rsidR="0062587D" w:rsidRPr="007632ED">
        <w:rPr>
          <w:rFonts w:ascii="ＭＳ ゴシック" w:eastAsia="ＭＳ ゴシック" w:hAnsi="ＭＳ ゴシック"/>
          <w:sz w:val="24"/>
        </w:rPr>
        <w:t>10</w:t>
      </w:r>
      <w:r w:rsidRPr="007632ED">
        <w:rPr>
          <w:rFonts w:ascii="ＭＳ ゴシック" w:eastAsia="ＭＳ ゴシック" w:hAnsi="ＭＳ ゴシック" w:hint="eastAsia"/>
          <w:sz w:val="24"/>
        </w:rPr>
        <w:t xml:space="preserve">　</w:t>
      </w:r>
      <w:r w:rsidR="005C54AC" w:rsidRPr="007632ED">
        <w:rPr>
          <w:rFonts w:ascii="ＭＳ ゴシック" w:eastAsia="ＭＳ ゴシック" w:hAnsi="ＭＳ ゴシック" w:hint="eastAsia"/>
          <w:sz w:val="24"/>
        </w:rPr>
        <w:t>事業目標の達成状況報告</w:t>
      </w:r>
    </w:p>
    <w:p w14:paraId="5E4B9D4E" w14:textId="56EF99B4" w:rsidR="001F177F" w:rsidRPr="007632ED" w:rsidRDefault="001F177F" w:rsidP="001F177F">
      <w:pPr>
        <w:ind w:leftChars="100" w:left="210" w:firstLineChars="100" w:firstLine="240"/>
        <w:rPr>
          <w:rFonts w:ascii="游明朝" w:hAnsi="游明朝"/>
          <w:sz w:val="24"/>
        </w:rPr>
      </w:pPr>
      <w:r w:rsidRPr="007632ED">
        <w:rPr>
          <w:rFonts w:ascii="游明朝" w:hAnsi="游明朝" w:hint="eastAsia"/>
          <w:sz w:val="24"/>
        </w:rPr>
        <w:lastRenderedPageBreak/>
        <w:t>事業実施主体は、事業実施翌年度から３年間、毎年度の事業目標の達成状況について、別紙様</w:t>
      </w:r>
      <w:r w:rsidRPr="007632ED">
        <w:rPr>
          <w:rFonts w:ascii="ＭＳ 明朝" w:hAnsi="ＭＳ 明朝" w:hint="eastAsia"/>
          <w:sz w:val="24"/>
        </w:rPr>
        <w:t>式1</w:t>
      </w:r>
      <w:r w:rsidR="003D601F" w:rsidRPr="007632ED">
        <w:rPr>
          <w:rFonts w:ascii="ＭＳ 明朝" w:hAnsi="ＭＳ 明朝" w:hint="eastAsia"/>
          <w:sz w:val="24"/>
        </w:rPr>
        <w:t>2</w:t>
      </w:r>
      <w:r w:rsidRPr="007632ED">
        <w:rPr>
          <w:rFonts w:ascii="ＭＳ 明朝" w:hAnsi="ＭＳ 明朝" w:hint="eastAsia"/>
          <w:sz w:val="24"/>
        </w:rPr>
        <w:t>号により助成対象者に提出を求め、これを翌年度の５月末日までに県民局長等に報告するものとする。なお、</w:t>
      </w:r>
      <w:r w:rsidR="00C332F6" w:rsidRPr="007632ED">
        <w:rPr>
          <w:rFonts w:ascii="ＭＳ 明朝" w:hAnsi="ＭＳ 明朝" w:hint="eastAsia"/>
          <w:sz w:val="24"/>
        </w:rPr>
        <w:t>目標年度において</w:t>
      </w:r>
      <w:r w:rsidRPr="007632ED">
        <w:rPr>
          <w:rFonts w:ascii="ＭＳ 明朝" w:hAnsi="ＭＳ 明朝" w:hint="eastAsia"/>
          <w:sz w:val="24"/>
        </w:rPr>
        <w:t>事業目標および事業要件が未達成の</w:t>
      </w:r>
      <w:r w:rsidRPr="007632ED">
        <w:rPr>
          <w:rFonts w:ascii="游明朝" w:hAnsi="游明朝" w:hint="eastAsia"/>
          <w:sz w:val="24"/>
        </w:rPr>
        <w:t>事業については、事業実施主体が</w:t>
      </w:r>
      <w:r w:rsidR="00C332F6" w:rsidRPr="007632ED">
        <w:rPr>
          <w:rFonts w:ascii="游明朝" w:hAnsi="游明朝" w:hint="eastAsia"/>
          <w:sz w:val="24"/>
        </w:rPr>
        <w:t>、</w:t>
      </w:r>
      <w:r w:rsidRPr="007632ED">
        <w:rPr>
          <w:rFonts w:ascii="游明朝" w:hAnsi="游明朝" w:hint="eastAsia"/>
          <w:sz w:val="24"/>
        </w:rPr>
        <w:t>継続して達成状況を把握するとともに、必要と判断したときは助成対象者に対して改善措置を講ずるなど、達成するまで適切な指導を行うものとする。</w:t>
      </w:r>
    </w:p>
    <w:p w14:paraId="15DE9DD1" w14:textId="77777777" w:rsidR="001F177F" w:rsidRPr="007632ED" w:rsidRDefault="001F177F" w:rsidP="001F177F">
      <w:pPr>
        <w:ind w:left="240" w:hangingChars="100" w:hanging="240"/>
        <w:rPr>
          <w:rFonts w:ascii="ＭＳ 明朝" w:hAnsi="ＭＳ 明朝"/>
          <w:sz w:val="24"/>
        </w:rPr>
      </w:pPr>
      <w:r w:rsidRPr="007632ED">
        <w:rPr>
          <w:rFonts w:ascii="游明朝" w:hAnsi="游明朝" w:hint="eastAsia"/>
          <w:sz w:val="24"/>
        </w:rPr>
        <w:t>２　事業実施主体は、毎年度の事業目標が達成できていない助成対象者に対して、必要に応じて農業経営・就農サポート推進事業を活用し、目標達成に向けた指導を行うものとする。</w:t>
      </w:r>
    </w:p>
    <w:p w14:paraId="185924A8" w14:textId="34C6662F" w:rsidR="001F177F" w:rsidRPr="007632ED" w:rsidRDefault="001F177F" w:rsidP="001F177F">
      <w:pPr>
        <w:ind w:left="284" w:hanging="284"/>
        <w:rPr>
          <w:rFonts w:ascii="游明朝" w:hAnsi="游明朝"/>
          <w:sz w:val="24"/>
        </w:rPr>
      </w:pPr>
      <w:r w:rsidRPr="007632ED">
        <w:rPr>
          <w:rFonts w:ascii="ＭＳ 明朝" w:hAnsi="ＭＳ 明朝" w:hint="eastAsia"/>
          <w:sz w:val="24"/>
        </w:rPr>
        <w:t>３　県民局長等は、</w:t>
      </w:r>
      <w:r w:rsidR="00C332F6" w:rsidRPr="007632ED">
        <w:rPr>
          <w:rFonts w:ascii="ＭＳ 明朝" w:hAnsi="ＭＳ 明朝" w:hint="eastAsia"/>
          <w:sz w:val="24"/>
        </w:rPr>
        <w:t>中</w:t>
      </w:r>
      <w:r w:rsidRPr="007632ED">
        <w:rPr>
          <w:rFonts w:ascii="ＭＳ 明朝" w:hAnsi="ＭＳ 明朝" w:hint="eastAsia"/>
          <w:sz w:val="24"/>
        </w:rPr>
        <w:t>項の報告について、管内分を取りまとめ６月10日ま</w:t>
      </w:r>
      <w:r w:rsidRPr="007632ED">
        <w:rPr>
          <w:rFonts w:ascii="游明朝" w:hAnsi="游明朝" w:hint="eastAsia"/>
          <w:sz w:val="24"/>
        </w:rPr>
        <w:t>でに農林水産部長に報告するものとする。</w:t>
      </w:r>
    </w:p>
    <w:p w14:paraId="68A8D1DD" w14:textId="77777777" w:rsidR="005C54AC" w:rsidRPr="007632ED" w:rsidRDefault="005C54AC" w:rsidP="00DF057F">
      <w:pPr>
        <w:ind w:left="283" w:hangingChars="118" w:hanging="283"/>
        <w:rPr>
          <w:rFonts w:asciiTheme="minorEastAsia" w:hAnsiTheme="minorEastAsia"/>
          <w:sz w:val="24"/>
        </w:rPr>
      </w:pPr>
    </w:p>
    <w:p w14:paraId="2F88069E" w14:textId="77777777" w:rsidR="005C54AC" w:rsidRPr="007632ED" w:rsidRDefault="008359DE" w:rsidP="00DF057F">
      <w:pPr>
        <w:ind w:left="283" w:hangingChars="118" w:hanging="283"/>
        <w:rPr>
          <w:rFonts w:asciiTheme="majorEastAsia" w:eastAsiaTheme="majorEastAsia" w:hAnsiTheme="majorEastAsia"/>
          <w:sz w:val="24"/>
        </w:rPr>
      </w:pPr>
      <w:r w:rsidRPr="007632ED">
        <w:rPr>
          <w:rFonts w:asciiTheme="majorEastAsia" w:eastAsiaTheme="majorEastAsia" w:hAnsiTheme="majorEastAsia" w:hint="eastAsia"/>
          <w:sz w:val="24"/>
        </w:rPr>
        <w:t>第</w:t>
      </w:r>
      <w:r w:rsidR="0062587D" w:rsidRPr="007632ED">
        <w:rPr>
          <w:rFonts w:asciiTheme="majorEastAsia" w:eastAsiaTheme="majorEastAsia" w:hAnsiTheme="majorEastAsia"/>
          <w:sz w:val="24"/>
        </w:rPr>
        <w:t>11</w:t>
      </w:r>
      <w:r w:rsidRPr="007632ED">
        <w:rPr>
          <w:rFonts w:asciiTheme="majorEastAsia" w:eastAsiaTheme="majorEastAsia" w:hAnsiTheme="majorEastAsia" w:hint="eastAsia"/>
          <w:sz w:val="24"/>
        </w:rPr>
        <w:t xml:space="preserve">　</w:t>
      </w:r>
      <w:r w:rsidR="005C54AC" w:rsidRPr="007632ED">
        <w:rPr>
          <w:rFonts w:asciiTheme="majorEastAsia" w:eastAsiaTheme="majorEastAsia" w:hAnsiTheme="majorEastAsia" w:hint="eastAsia"/>
          <w:sz w:val="24"/>
        </w:rPr>
        <w:t>証拠書類の保管</w:t>
      </w:r>
    </w:p>
    <w:p w14:paraId="1072B47E" w14:textId="77777777" w:rsidR="00E933EA" w:rsidRPr="007632ED" w:rsidRDefault="008359DE" w:rsidP="00A72824">
      <w:pPr>
        <w:ind w:leftChars="100" w:left="210" w:firstLineChars="100" w:firstLine="240"/>
        <w:rPr>
          <w:rFonts w:asciiTheme="minorEastAsia" w:hAnsiTheme="minorEastAsia"/>
          <w:sz w:val="24"/>
        </w:rPr>
      </w:pPr>
      <w:r w:rsidRPr="007632ED">
        <w:rPr>
          <w:rFonts w:asciiTheme="minorEastAsia" w:hAnsiTheme="minorEastAsia" w:hint="eastAsia"/>
          <w:sz w:val="24"/>
        </w:rPr>
        <w:t>事業実施主体及び</w:t>
      </w:r>
      <w:r w:rsidR="00DE0E0A" w:rsidRPr="007632ED">
        <w:rPr>
          <w:rFonts w:asciiTheme="minorEastAsia" w:hAnsiTheme="minorEastAsia" w:hint="eastAsia"/>
          <w:sz w:val="24"/>
        </w:rPr>
        <w:t>助成</w:t>
      </w:r>
      <w:r w:rsidRPr="007632ED">
        <w:rPr>
          <w:rFonts w:asciiTheme="minorEastAsia" w:hAnsiTheme="minorEastAsia" w:hint="eastAsia"/>
          <w:sz w:val="24"/>
        </w:rPr>
        <w:t>対象者は、補助金の交付に関する証拠書類及び経理書類について、事業の完了の日が属する年度の翌年度から５年間保存しなければならない。</w:t>
      </w:r>
    </w:p>
    <w:p w14:paraId="1B82F821" w14:textId="77777777" w:rsidR="005C54AC" w:rsidRPr="007632ED" w:rsidRDefault="005C54AC" w:rsidP="00DF057F">
      <w:pPr>
        <w:ind w:left="240" w:hangingChars="100" w:hanging="240"/>
        <w:rPr>
          <w:rFonts w:asciiTheme="minorEastAsia" w:hAnsiTheme="minorEastAsia"/>
          <w:sz w:val="24"/>
        </w:rPr>
      </w:pPr>
    </w:p>
    <w:p w14:paraId="0A75BFDE" w14:textId="77777777" w:rsidR="005C54AC" w:rsidRPr="007632ED" w:rsidRDefault="008359DE" w:rsidP="00DF057F">
      <w:pPr>
        <w:ind w:left="240" w:hangingChars="100" w:hanging="240"/>
        <w:rPr>
          <w:rFonts w:asciiTheme="majorEastAsia" w:eastAsiaTheme="majorEastAsia" w:hAnsiTheme="majorEastAsia"/>
          <w:sz w:val="24"/>
        </w:rPr>
      </w:pPr>
      <w:r w:rsidRPr="007632ED">
        <w:rPr>
          <w:rFonts w:asciiTheme="majorEastAsia" w:eastAsiaTheme="majorEastAsia" w:hAnsiTheme="majorEastAsia" w:hint="eastAsia"/>
          <w:sz w:val="24"/>
        </w:rPr>
        <w:t>第</w:t>
      </w:r>
      <w:r w:rsidR="0062587D" w:rsidRPr="007632ED">
        <w:rPr>
          <w:rFonts w:asciiTheme="majorEastAsia" w:eastAsiaTheme="majorEastAsia" w:hAnsiTheme="majorEastAsia"/>
          <w:sz w:val="24"/>
        </w:rPr>
        <w:t>12</w:t>
      </w:r>
      <w:r w:rsidRPr="007632ED">
        <w:rPr>
          <w:rFonts w:asciiTheme="majorEastAsia" w:eastAsiaTheme="majorEastAsia" w:hAnsiTheme="majorEastAsia" w:hint="eastAsia"/>
          <w:sz w:val="24"/>
        </w:rPr>
        <w:t xml:space="preserve">　</w:t>
      </w:r>
      <w:r w:rsidR="005C54AC" w:rsidRPr="007632ED">
        <w:rPr>
          <w:rFonts w:asciiTheme="majorEastAsia" w:eastAsiaTheme="majorEastAsia" w:hAnsiTheme="majorEastAsia" w:hint="eastAsia"/>
          <w:sz w:val="24"/>
        </w:rPr>
        <w:t>他の施策等との関連</w:t>
      </w:r>
    </w:p>
    <w:p w14:paraId="624E4BC3" w14:textId="77777777" w:rsidR="005B38D0" w:rsidRPr="007632ED" w:rsidRDefault="008359DE" w:rsidP="00A72824">
      <w:pPr>
        <w:ind w:leftChars="100" w:left="210" w:firstLineChars="100" w:firstLine="240"/>
        <w:rPr>
          <w:rFonts w:asciiTheme="minorEastAsia" w:hAnsiTheme="minorEastAsia"/>
          <w:sz w:val="24"/>
        </w:rPr>
      </w:pPr>
      <w:r w:rsidRPr="007632ED">
        <w:rPr>
          <w:rFonts w:asciiTheme="minorEastAsia" w:hAnsiTheme="minorEastAsia" w:hint="eastAsia"/>
          <w:sz w:val="24"/>
        </w:rPr>
        <w:t>本事業が適切に実施され、十分な事業効果が得られるよう、県民局長</w:t>
      </w:r>
      <w:r w:rsidR="00A87EC0" w:rsidRPr="007632ED">
        <w:rPr>
          <w:rFonts w:asciiTheme="minorEastAsia" w:hAnsiTheme="minorEastAsia" w:hint="eastAsia"/>
          <w:sz w:val="24"/>
        </w:rPr>
        <w:t>等</w:t>
      </w:r>
      <w:r w:rsidRPr="007632ED">
        <w:rPr>
          <w:rFonts w:asciiTheme="minorEastAsia" w:hAnsiTheme="minorEastAsia" w:hint="eastAsia"/>
          <w:sz w:val="24"/>
        </w:rPr>
        <w:t>は、関係機関との連携を密にした推進指導に努めるものとする。</w:t>
      </w:r>
    </w:p>
    <w:p w14:paraId="70BD66CE" w14:textId="77777777" w:rsidR="00DA6609" w:rsidRPr="007632ED" w:rsidRDefault="00DA6609" w:rsidP="00DA6609">
      <w:pPr>
        <w:spacing w:beforeLines="50" w:before="180"/>
        <w:rPr>
          <w:rFonts w:asciiTheme="minorEastAsia" w:hAnsiTheme="minorEastAsia"/>
          <w:sz w:val="24"/>
        </w:rPr>
      </w:pPr>
    </w:p>
    <w:p w14:paraId="753F7E7F" w14:textId="77777777" w:rsidR="00FD6574" w:rsidRPr="007632ED" w:rsidRDefault="008359DE" w:rsidP="00A72824">
      <w:pPr>
        <w:spacing w:beforeLines="50" w:before="180"/>
        <w:ind w:firstLineChars="300" w:firstLine="720"/>
        <w:rPr>
          <w:rFonts w:asciiTheme="minorEastAsia" w:hAnsiTheme="minorEastAsia"/>
          <w:sz w:val="24"/>
        </w:rPr>
      </w:pPr>
      <w:r w:rsidRPr="007632ED">
        <w:rPr>
          <w:rFonts w:asciiTheme="minorEastAsia" w:hAnsiTheme="minorEastAsia" w:hint="eastAsia"/>
          <w:sz w:val="24"/>
        </w:rPr>
        <w:t>附　則</w:t>
      </w:r>
    </w:p>
    <w:p w14:paraId="2D1DED6A" w14:textId="3F3BD3F7" w:rsidR="006711E5" w:rsidRPr="007632ED" w:rsidRDefault="00DA6609" w:rsidP="00FD6574">
      <w:pPr>
        <w:spacing w:beforeLines="50" w:before="180"/>
        <w:ind w:leftChars="100" w:left="210"/>
        <w:rPr>
          <w:rFonts w:asciiTheme="minorEastAsia" w:hAnsiTheme="minorEastAsia"/>
          <w:sz w:val="24"/>
        </w:rPr>
      </w:pPr>
      <w:r w:rsidRPr="007632ED">
        <w:rPr>
          <w:rFonts w:asciiTheme="minorEastAsia" w:hAnsiTheme="minorEastAsia" w:hint="eastAsia"/>
          <w:sz w:val="24"/>
        </w:rPr>
        <w:t>（</w:t>
      </w:r>
      <w:r w:rsidR="00585D1F" w:rsidRPr="007632ED">
        <w:rPr>
          <w:rFonts w:asciiTheme="minorEastAsia" w:hAnsiTheme="minorEastAsia" w:hint="eastAsia"/>
          <w:sz w:val="24"/>
        </w:rPr>
        <w:t>令和</w:t>
      </w:r>
      <w:r w:rsidR="007F454E" w:rsidRPr="007632ED">
        <w:rPr>
          <w:rFonts w:asciiTheme="minorEastAsia" w:hAnsiTheme="minorEastAsia" w:hint="eastAsia"/>
          <w:sz w:val="24"/>
        </w:rPr>
        <w:t>６</w:t>
      </w:r>
      <w:r w:rsidR="00585D1F" w:rsidRPr="007632ED">
        <w:rPr>
          <w:rFonts w:asciiTheme="minorEastAsia" w:hAnsiTheme="minorEastAsia" w:hint="eastAsia"/>
          <w:sz w:val="24"/>
        </w:rPr>
        <w:t>年</w:t>
      </w:r>
      <w:r w:rsidR="007F454E" w:rsidRPr="007632ED">
        <w:rPr>
          <w:rFonts w:asciiTheme="minorEastAsia" w:hAnsiTheme="minorEastAsia" w:hint="eastAsia"/>
          <w:sz w:val="24"/>
        </w:rPr>
        <w:t>４</w:t>
      </w:r>
      <w:r w:rsidR="00585D1F" w:rsidRPr="007632ED">
        <w:rPr>
          <w:rFonts w:asciiTheme="minorEastAsia" w:hAnsiTheme="minorEastAsia" w:hint="eastAsia"/>
          <w:sz w:val="24"/>
        </w:rPr>
        <w:t>月</w:t>
      </w:r>
      <w:r w:rsidR="007F454E" w:rsidRPr="007632ED">
        <w:rPr>
          <w:rFonts w:asciiTheme="minorEastAsia" w:hAnsiTheme="minorEastAsia" w:hint="eastAsia"/>
          <w:sz w:val="24"/>
        </w:rPr>
        <w:t>１</w:t>
      </w:r>
      <w:r w:rsidR="00585D1F" w:rsidRPr="007632ED">
        <w:rPr>
          <w:rFonts w:asciiTheme="minorEastAsia" w:hAnsiTheme="minorEastAsia" w:hint="eastAsia"/>
          <w:sz w:val="24"/>
        </w:rPr>
        <w:t>日付け農営第</w:t>
      </w:r>
      <w:r w:rsidR="007F454E" w:rsidRPr="007632ED">
        <w:rPr>
          <w:rFonts w:asciiTheme="minorEastAsia" w:hAnsiTheme="minorEastAsia" w:hint="eastAsia"/>
          <w:sz w:val="24"/>
        </w:rPr>
        <w:t>1</w:t>
      </w:r>
      <w:r w:rsidR="007F454E" w:rsidRPr="007632ED">
        <w:rPr>
          <w:rFonts w:asciiTheme="minorEastAsia" w:hAnsiTheme="minorEastAsia"/>
          <w:sz w:val="24"/>
        </w:rPr>
        <w:t>876</w:t>
      </w:r>
      <w:r w:rsidR="00585D1F" w:rsidRPr="007632ED">
        <w:rPr>
          <w:rFonts w:asciiTheme="minorEastAsia" w:hAnsiTheme="minorEastAsia" w:hint="eastAsia"/>
          <w:sz w:val="24"/>
        </w:rPr>
        <w:t>号）</w:t>
      </w:r>
    </w:p>
    <w:p w14:paraId="7029C9A8" w14:textId="77777777" w:rsidR="009252EB" w:rsidRPr="007632ED" w:rsidRDefault="00585D1F" w:rsidP="00A72824">
      <w:pPr>
        <w:spacing w:beforeLines="50" w:before="180"/>
        <w:rPr>
          <w:rFonts w:asciiTheme="minorEastAsia" w:hAnsiTheme="minorEastAsia"/>
          <w:sz w:val="24"/>
        </w:rPr>
      </w:pPr>
      <w:r w:rsidRPr="007632ED">
        <w:rPr>
          <w:rFonts w:asciiTheme="minorEastAsia" w:hAnsiTheme="minorEastAsia" w:hint="eastAsia"/>
          <w:sz w:val="24"/>
        </w:rPr>
        <w:t>１　この通知は、令和６年４月１日から施行する。</w:t>
      </w:r>
    </w:p>
    <w:p w14:paraId="0E2A1D2F" w14:textId="77777777" w:rsidR="000C41D2" w:rsidRPr="007632ED" w:rsidRDefault="00585D1F" w:rsidP="00A72824">
      <w:pPr>
        <w:spacing w:beforeLines="50" w:before="180"/>
        <w:ind w:left="240" w:hangingChars="100" w:hanging="240"/>
        <w:rPr>
          <w:rFonts w:asciiTheme="minorEastAsia" w:hAnsiTheme="minorEastAsia"/>
          <w:sz w:val="24"/>
        </w:rPr>
      </w:pPr>
      <w:r w:rsidRPr="007632ED">
        <w:rPr>
          <w:rFonts w:asciiTheme="minorEastAsia" w:hAnsiTheme="minorEastAsia" w:hint="eastAsia"/>
          <w:sz w:val="24"/>
        </w:rPr>
        <w:t>２　この通知の施行に伴い、農業経営スマート化促進事業実施要領</w:t>
      </w:r>
      <w:r w:rsidR="00C512B3" w:rsidRPr="007632ED">
        <w:rPr>
          <w:rFonts w:asciiTheme="minorEastAsia" w:hAnsiTheme="minorEastAsia" w:hint="eastAsia"/>
          <w:sz w:val="24"/>
        </w:rPr>
        <w:t>（令和３年４月１日付け農営第1152号農林水産部長通知（以下「旧交付要綱」という。））は廃止する。ただし、旧交付要綱によって令和５年度までに実施した事業については、</w:t>
      </w:r>
      <w:r w:rsidRPr="007632ED">
        <w:rPr>
          <w:rFonts w:asciiTheme="minorEastAsia" w:hAnsiTheme="minorEastAsia" w:hint="eastAsia"/>
          <w:sz w:val="24"/>
        </w:rPr>
        <w:t>なお従前の例による</w:t>
      </w:r>
      <w:r w:rsidR="00C512B3" w:rsidRPr="007632ED">
        <w:rPr>
          <w:rFonts w:asciiTheme="minorEastAsia" w:hAnsiTheme="minorEastAsia" w:hint="eastAsia"/>
          <w:sz w:val="24"/>
        </w:rPr>
        <w:t>こととする</w:t>
      </w:r>
      <w:r w:rsidRPr="007632ED">
        <w:rPr>
          <w:rFonts w:asciiTheme="minorEastAsia" w:hAnsiTheme="minorEastAsia" w:hint="eastAsia"/>
          <w:sz w:val="24"/>
        </w:rPr>
        <w:t>。</w:t>
      </w:r>
    </w:p>
    <w:p w14:paraId="175353EB" w14:textId="77777777" w:rsidR="00504285" w:rsidRPr="007632ED" w:rsidRDefault="00504285" w:rsidP="00A72824">
      <w:pPr>
        <w:spacing w:beforeLines="50" w:before="180"/>
        <w:ind w:left="240" w:hangingChars="100" w:hanging="240"/>
        <w:rPr>
          <w:rFonts w:asciiTheme="minorEastAsia" w:hAnsiTheme="minorEastAsia"/>
          <w:sz w:val="24"/>
        </w:rPr>
      </w:pPr>
    </w:p>
    <w:p w14:paraId="19207ADB" w14:textId="77777777" w:rsidR="00504285" w:rsidRPr="007632ED" w:rsidRDefault="00504285" w:rsidP="00504285">
      <w:pPr>
        <w:ind w:leftChars="300" w:left="630"/>
        <w:rPr>
          <w:rFonts w:ascii="ＭＳ 明朝" w:hAnsi="ＭＳ 明朝"/>
          <w:sz w:val="24"/>
          <w:szCs w:val="24"/>
        </w:rPr>
      </w:pPr>
      <w:r w:rsidRPr="007632ED">
        <w:rPr>
          <w:rFonts w:ascii="ＭＳ 明朝" w:hAnsi="ＭＳ 明朝" w:hint="eastAsia"/>
          <w:sz w:val="24"/>
          <w:szCs w:val="24"/>
        </w:rPr>
        <w:t>附　則</w:t>
      </w:r>
    </w:p>
    <w:p w14:paraId="0E15DCA8" w14:textId="77777777" w:rsidR="00504285" w:rsidRPr="007632ED" w:rsidRDefault="00504285" w:rsidP="00504285">
      <w:pPr>
        <w:ind w:leftChars="100" w:left="210"/>
        <w:rPr>
          <w:rFonts w:ascii="ＭＳ 明朝" w:hAnsi="ＭＳ 明朝"/>
          <w:sz w:val="24"/>
          <w:szCs w:val="24"/>
        </w:rPr>
      </w:pPr>
      <w:r w:rsidRPr="007632ED">
        <w:rPr>
          <w:rFonts w:ascii="ＭＳ 明朝" w:hAnsi="ＭＳ 明朝" w:hint="eastAsia"/>
          <w:sz w:val="24"/>
          <w:szCs w:val="24"/>
        </w:rPr>
        <w:t>（令和７年４月１日付農営第1031号）</w:t>
      </w:r>
    </w:p>
    <w:p w14:paraId="77BEDC3D" w14:textId="4770207F" w:rsidR="00504285" w:rsidRPr="007632ED" w:rsidRDefault="00504285" w:rsidP="00504285">
      <w:pPr>
        <w:ind w:left="284" w:hanging="284"/>
        <w:rPr>
          <w:rFonts w:ascii="ＭＳ 明朝" w:hAnsi="ＭＳ 明朝"/>
          <w:sz w:val="24"/>
          <w:szCs w:val="24"/>
        </w:rPr>
      </w:pPr>
      <w:r w:rsidRPr="007632ED">
        <w:rPr>
          <w:rFonts w:ascii="ＭＳ 明朝" w:hAnsi="ＭＳ 明朝" w:hint="eastAsia"/>
          <w:sz w:val="24"/>
          <w:szCs w:val="24"/>
        </w:rPr>
        <w:t>１　この通知は、令和７年４月１日から施行する。</w:t>
      </w:r>
    </w:p>
    <w:p w14:paraId="296A537D" w14:textId="77777777" w:rsidR="00231B85" w:rsidRPr="007632ED" w:rsidRDefault="00231B85" w:rsidP="00504285">
      <w:pPr>
        <w:ind w:left="284" w:hanging="284"/>
        <w:rPr>
          <w:rFonts w:ascii="ＭＳ 明朝" w:hAnsi="ＭＳ 明朝"/>
          <w:sz w:val="24"/>
          <w:szCs w:val="24"/>
        </w:rPr>
      </w:pPr>
    </w:p>
    <w:p w14:paraId="01EF75BE" w14:textId="77777777" w:rsidR="00231B85" w:rsidRPr="007632ED" w:rsidRDefault="00231B85" w:rsidP="00231B85">
      <w:pPr>
        <w:ind w:leftChars="300" w:left="630"/>
        <w:rPr>
          <w:rFonts w:ascii="ＭＳ 明朝" w:hAnsi="ＭＳ 明朝"/>
          <w:sz w:val="24"/>
          <w:szCs w:val="24"/>
        </w:rPr>
      </w:pPr>
      <w:r w:rsidRPr="007632ED">
        <w:rPr>
          <w:rFonts w:ascii="ＭＳ 明朝" w:hAnsi="ＭＳ 明朝" w:hint="eastAsia"/>
          <w:sz w:val="24"/>
          <w:szCs w:val="24"/>
        </w:rPr>
        <w:t>附　則</w:t>
      </w:r>
    </w:p>
    <w:p w14:paraId="5A84ABB3" w14:textId="77777777" w:rsidR="00231B85" w:rsidRPr="007632ED" w:rsidRDefault="00231B85" w:rsidP="00231B85">
      <w:pPr>
        <w:ind w:leftChars="100" w:left="210"/>
        <w:rPr>
          <w:rFonts w:ascii="ＭＳ 明朝" w:hAnsi="ＭＳ 明朝"/>
          <w:sz w:val="24"/>
          <w:szCs w:val="24"/>
        </w:rPr>
      </w:pPr>
      <w:r w:rsidRPr="007632ED">
        <w:rPr>
          <w:rFonts w:ascii="ＭＳ 明朝" w:hAnsi="ＭＳ 明朝" w:hint="eastAsia"/>
          <w:sz w:val="24"/>
          <w:szCs w:val="24"/>
        </w:rPr>
        <w:t>（令和〇年〇月〇日付農営第〇〇〇〇号）</w:t>
      </w:r>
    </w:p>
    <w:p w14:paraId="2EBBDC48" w14:textId="77777777" w:rsidR="00231B85" w:rsidRDefault="00231B85" w:rsidP="00231B85">
      <w:pPr>
        <w:ind w:left="284" w:hanging="284"/>
        <w:rPr>
          <w:rFonts w:ascii="ＭＳ 明朝" w:hAnsi="ＭＳ 明朝"/>
          <w:sz w:val="24"/>
          <w:szCs w:val="24"/>
        </w:rPr>
      </w:pPr>
      <w:r w:rsidRPr="007632ED">
        <w:rPr>
          <w:rFonts w:ascii="ＭＳ 明朝" w:hAnsi="ＭＳ 明朝" w:hint="eastAsia"/>
          <w:sz w:val="24"/>
          <w:szCs w:val="24"/>
        </w:rPr>
        <w:t>１　この通知は、令和〇年〇月〇日から施行する。</w:t>
      </w:r>
    </w:p>
    <w:p w14:paraId="75968296" w14:textId="77777777" w:rsidR="00FC2FE4" w:rsidRDefault="00FC2FE4" w:rsidP="00231B85">
      <w:pPr>
        <w:ind w:left="284" w:hanging="284"/>
        <w:rPr>
          <w:rFonts w:ascii="ＭＳ 明朝" w:hAnsi="ＭＳ 明朝"/>
          <w:sz w:val="24"/>
          <w:szCs w:val="24"/>
        </w:rPr>
      </w:pPr>
    </w:p>
    <w:p w14:paraId="26E8C978" w14:textId="77777777" w:rsidR="00FC2FE4" w:rsidRDefault="00FC2FE4" w:rsidP="00231B85">
      <w:pPr>
        <w:ind w:left="284" w:hanging="284"/>
        <w:rPr>
          <w:rFonts w:ascii="ＭＳ 明朝" w:hAnsi="ＭＳ 明朝"/>
          <w:sz w:val="24"/>
          <w:szCs w:val="24"/>
        </w:rPr>
      </w:pPr>
    </w:p>
    <w:p w14:paraId="69D6E1E3" w14:textId="77777777" w:rsidR="00FC2FE4" w:rsidRPr="00CE7AA9" w:rsidRDefault="00FC2FE4" w:rsidP="00FC2FE4">
      <w:pPr>
        <w:rPr>
          <w:rFonts w:asciiTheme="minorEastAsia" w:hAnsiTheme="minorEastAsia"/>
          <w:sz w:val="24"/>
          <w:szCs w:val="24"/>
        </w:rPr>
      </w:pPr>
      <w:r>
        <w:rPr>
          <w:noProof/>
          <w:sz w:val="24"/>
        </w:rPr>
        <w:lastRenderedPageBreak/>
        <mc:AlternateContent>
          <mc:Choice Requires="wps">
            <w:drawing>
              <wp:anchor distT="0" distB="0" distL="114300" distR="114300" simplePos="0" relativeHeight="251661312" behindDoc="0" locked="0" layoutInCell="1" allowOverlap="1" wp14:anchorId="59DBE7D4" wp14:editId="64598ECC">
                <wp:simplePos x="0" y="0"/>
                <wp:positionH relativeFrom="column">
                  <wp:posOffset>3429000</wp:posOffset>
                </wp:positionH>
                <wp:positionV relativeFrom="paragraph">
                  <wp:posOffset>-384810</wp:posOffset>
                </wp:positionV>
                <wp:extent cx="914400" cy="352425"/>
                <wp:effectExtent l="0" t="0" r="19685" b="28575"/>
                <wp:wrapNone/>
                <wp:docPr id="1247882581"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ysClr val="window" lastClr="FFFFFF"/>
                        </a:solidFill>
                        <a:ln w="6350">
                          <a:solidFill>
                            <a:prstClr val="black"/>
                          </a:solidFill>
                        </a:ln>
                      </wps:spPr>
                      <wps:txbx>
                        <w:txbxContent>
                          <w:p w14:paraId="5F45B0C8" w14:textId="77777777" w:rsidR="00FC2FE4" w:rsidRPr="001627E3" w:rsidRDefault="00FC2FE4" w:rsidP="00FC2FE4">
                            <w:pPr>
                              <w:rPr>
                                <w:color w:val="FF0000"/>
                              </w:rPr>
                            </w:pPr>
                            <w:r w:rsidRPr="001627E3">
                              <w:rPr>
                                <w:rFonts w:hint="eastAsia"/>
                                <w:color w:val="FF0000"/>
                              </w:rPr>
                              <w:t>※今後、変更する可能性があります。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BE7D4" id="_x0000_s1027" type="#_x0000_t202" style="position:absolute;left:0;text-align:left;margin-left:270pt;margin-top:-30.3pt;width:1in;height:27.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" fillcolor="window" strokeweight=".5pt">
                <v:textbox>
                  <w:txbxContent>
                    <w:p w14:paraId="5F45B0C8" w14:textId="77777777" w:rsidR="00FC2FE4" w:rsidRPr="001627E3" w:rsidRDefault="00FC2FE4" w:rsidP="00FC2FE4">
                      <w:pPr>
                        <w:rPr>
                          <w:color w:val="FF0000"/>
                        </w:rPr>
                      </w:pPr>
                      <w:r w:rsidRPr="001627E3">
                        <w:rPr>
                          <w:rFonts w:hint="eastAsia"/>
                          <w:color w:val="FF0000"/>
                        </w:rPr>
                        <w:t>※今後、変更する可能性があります。</w:t>
                      </w:r>
                    </w:p>
                  </w:txbxContent>
                </v:textbox>
              </v:shape>
            </w:pict>
          </mc:Fallback>
        </mc:AlternateContent>
      </w:r>
      <w:r w:rsidRPr="00CE7AA9">
        <w:rPr>
          <w:rFonts w:asciiTheme="minorEastAsia" w:hAnsiTheme="minorEastAsia" w:hint="eastAsia"/>
          <w:sz w:val="24"/>
          <w:szCs w:val="24"/>
        </w:rPr>
        <w:t>（別記１）</w:t>
      </w:r>
    </w:p>
    <w:p w14:paraId="73A4AF62" w14:textId="77777777" w:rsidR="00FC2FE4" w:rsidRDefault="00FC2FE4" w:rsidP="00FC2FE4">
      <w:pPr>
        <w:jc w:val="center"/>
        <w:rPr>
          <w:rFonts w:asciiTheme="majorEastAsia" w:eastAsiaTheme="majorEastAsia" w:hAnsiTheme="majorEastAsia"/>
          <w:sz w:val="24"/>
          <w:szCs w:val="24"/>
        </w:rPr>
      </w:pPr>
      <w:r w:rsidRPr="00382A35">
        <w:rPr>
          <w:rFonts w:asciiTheme="majorEastAsia" w:eastAsiaTheme="majorEastAsia" w:hAnsiTheme="majorEastAsia" w:hint="eastAsia"/>
          <w:sz w:val="24"/>
          <w:szCs w:val="24"/>
        </w:rPr>
        <w:t>農業法人活性化支援機械整備事業</w:t>
      </w:r>
      <w:r>
        <w:rPr>
          <w:rFonts w:asciiTheme="majorEastAsia" w:eastAsiaTheme="majorEastAsia" w:hAnsiTheme="majorEastAsia" w:hint="eastAsia"/>
          <w:sz w:val="24"/>
          <w:szCs w:val="24"/>
        </w:rPr>
        <w:t>（案）</w:t>
      </w:r>
    </w:p>
    <w:p w14:paraId="0FE92E5A" w14:textId="77777777" w:rsidR="00FC2FE4" w:rsidRPr="00CE7AA9" w:rsidRDefault="00FC2FE4" w:rsidP="00FC2FE4">
      <w:pPr>
        <w:ind w:firstLineChars="100" w:firstLine="240"/>
        <w:rPr>
          <w:rFonts w:asciiTheme="minorEastAsia" w:hAnsiTheme="minorEastAsia"/>
          <w:sz w:val="24"/>
          <w:szCs w:val="24"/>
        </w:rPr>
      </w:pPr>
    </w:p>
    <w:p w14:paraId="7FA3EDF6" w14:textId="77777777" w:rsidR="00FC2FE4" w:rsidRPr="003456D7" w:rsidRDefault="00FC2FE4" w:rsidP="00FC2FE4">
      <w:pPr>
        <w:ind w:left="240" w:hangingChars="100" w:hanging="240"/>
        <w:rPr>
          <w:rFonts w:asciiTheme="majorEastAsia" w:eastAsiaTheme="majorEastAsia" w:hAnsiTheme="majorEastAsia"/>
          <w:sz w:val="24"/>
          <w:szCs w:val="24"/>
        </w:rPr>
      </w:pPr>
      <w:r w:rsidRPr="003456D7">
        <w:rPr>
          <w:rFonts w:asciiTheme="majorEastAsia" w:eastAsiaTheme="majorEastAsia" w:hAnsiTheme="majorEastAsia" w:hint="eastAsia"/>
          <w:sz w:val="24"/>
          <w:szCs w:val="24"/>
        </w:rPr>
        <w:t>第１　事業の内容</w:t>
      </w:r>
    </w:p>
    <w:p w14:paraId="4EECEA35" w14:textId="77777777" w:rsidR="00FC2FE4" w:rsidRPr="003456D7" w:rsidRDefault="00FC2FE4" w:rsidP="00FC2FE4">
      <w:pPr>
        <w:ind w:leftChars="100" w:left="210" w:firstLineChars="100" w:firstLine="240"/>
        <w:rPr>
          <w:rFonts w:asciiTheme="minorEastAsia" w:hAnsiTheme="minorEastAsia"/>
          <w:sz w:val="24"/>
          <w:szCs w:val="24"/>
        </w:rPr>
      </w:pPr>
      <w:r w:rsidRPr="003456D7">
        <w:rPr>
          <w:rFonts w:asciiTheme="minorEastAsia" w:hAnsiTheme="minorEastAsia" w:hint="eastAsia"/>
          <w:sz w:val="24"/>
          <w:szCs w:val="24"/>
        </w:rPr>
        <w:t>農業法人活性化支援械整備事業の内容は、農業法人活性化支援事業実施要領（以下「実施要領」という。）第２に定める農業経営の法人化、雇用の拡大、広域連携、集落営農の組織化に取り組む者に対し、経営の多角化・高度化に必要、かつ、作物の合理的な栽培や品質向上に寄与する農業機械等の整備を支援する事業とする。</w:t>
      </w:r>
    </w:p>
    <w:p w14:paraId="71E1C632" w14:textId="77777777" w:rsidR="00FC2FE4" w:rsidRPr="003456D7" w:rsidRDefault="00FC2FE4" w:rsidP="00FC2FE4">
      <w:pPr>
        <w:rPr>
          <w:rFonts w:asciiTheme="minorEastAsia" w:hAnsiTheme="minorEastAsia"/>
          <w:sz w:val="24"/>
          <w:szCs w:val="24"/>
        </w:rPr>
      </w:pPr>
    </w:p>
    <w:p w14:paraId="7D7D6F49" w14:textId="77777777" w:rsidR="00FC2FE4" w:rsidRPr="003456D7" w:rsidRDefault="00FC2FE4" w:rsidP="00FC2FE4">
      <w:pPr>
        <w:ind w:left="240" w:hangingChars="100" w:hanging="240"/>
        <w:rPr>
          <w:rFonts w:ascii="ＭＳ ゴシック" w:eastAsia="ＭＳ ゴシック" w:hAnsi="ＭＳ ゴシック"/>
          <w:sz w:val="24"/>
          <w:szCs w:val="24"/>
        </w:rPr>
      </w:pPr>
      <w:r w:rsidRPr="003456D7">
        <w:rPr>
          <w:rFonts w:ascii="ＭＳ ゴシック" w:eastAsia="ＭＳ ゴシック" w:hAnsi="ＭＳ ゴシック" w:hint="eastAsia"/>
          <w:sz w:val="24"/>
          <w:szCs w:val="24"/>
        </w:rPr>
        <w:t>第２　助成対象者</w:t>
      </w:r>
    </w:p>
    <w:p w14:paraId="50233EED" w14:textId="77777777" w:rsidR="00FC2FE4" w:rsidRPr="003456D7" w:rsidRDefault="00FC2FE4" w:rsidP="00FC2FE4">
      <w:pPr>
        <w:ind w:leftChars="100" w:left="210" w:firstLineChars="100" w:firstLine="240"/>
        <w:rPr>
          <w:rFonts w:asciiTheme="minorEastAsia" w:hAnsiTheme="minorEastAsia"/>
          <w:sz w:val="24"/>
          <w:szCs w:val="24"/>
        </w:rPr>
      </w:pPr>
      <w:r w:rsidRPr="003456D7">
        <w:rPr>
          <w:rFonts w:asciiTheme="minorEastAsia" w:hAnsiTheme="minorEastAsia" w:hint="eastAsia"/>
          <w:sz w:val="24"/>
          <w:szCs w:val="24"/>
        </w:rPr>
        <w:t>助成対象者は、地域計画の目標地図に位置づけられた者で、耕種農家であること。取組ごとの助成対象者は次のとおりとする。なお、従前に本事業（農業経営スマート化促進事業を含む。）を実施している事業者が新たな目標に向けて本事業を実施する場合は、達成状況報告等により、従前の事業の目標年度における成果目標を達成していることが確認できること。</w:t>
      </w:r>
    </w:p>
    <w:p w14:paraId="7331EA3A" w14:textId="77777777" w:rsidR="00FC2FE4" w:rsidRPr="003456D7" w:rsidRDefault="00FC2FE4" w:rsidP="00FC2FE4">
      <w:pPr>
        <w:rPr>
          <w:rFonts w:asciiTheme="minorEastAsia" w:hAnsiTheme="minorEastAsia"/>
          <w:sz w:val="24"/>
          <w:szCs w:val="24"/>
        </w:rPr>
      </w:pPr>
      <w:r w:rsidRPr="003456D7">
        <w:rPr>
          <w:rFonts w:asciiTheme="minorEastAsia" w:hAnsiTheme="minorEastAsia" w:hint="eastAsia"/>
          <w:sz w:val="24"/>
          <w:szCs w:val="24"/>
        </w:rPr>
        <w:t>１　自ら利用することを目的として農業機械を整備する場合</w:t>
      </w:r>
    </w:p>
    <w:p w14:paraId="5CF3B4FF" w14:textId="77777777" w:rsidR="00FC2FE4" w:rsidRPr="003456D7" w:rsidRDefault="00FC2FE4" w:rsidP="00FC2FE4">
      <w:pPr>
        <w:ind w:firstLineChars="100" w:firstLine="240"/>
        <w:rPr>
          <w:rFonts w:asciiTheme="minorEastAsia" w:hAnsiTheme="minorEastAsia"/>
          <w:sz w:val="24"/>
          <w:szCs w:val="24"/>
        </w:rPr>
      </w:pPr>
      <w:r w:rsidRPr="003456D7">
        <w:rPr>
          <w:rFonts w:asciiTheme="minorEastAsia" w:hAnsiTheme="minorEastAsia" w:hint="eastAsia"/>
          <w:sz w:val="24"/>
          <w:szCs w:val="24"/>
        </w:rPr>
        <w:t>(1)　法人化タイプ</w:t>
      </w:r>
    </w:p>
    <w:p w14:paraId="0C737348" w14:textId="77777777" w:rsidR="00FC2FE4" w:rsidRPr="003456D7" w:rsidRDefault="00FC2FE4" w:rsidP="00FC2FE4">
      <w:pPr>
        <w:ind w:firstLineChars="250" w:firstLine="600"/>
        <w:rPr>
          <w:rFonts w:asciiTheme="minorEastAsia" w:hAnsiTheme="minorEastAsia"/>
          <w:sz w:val="24"/>
          <w:szCs w:val="24"/>
        </w:rPr>
      </w:pPr>
      <w:r w:rsidRPr="003456D7">
        <w:rPr>
          <w:rFonts w:asciiTheme="minorEastAsia" w:hAnsiTheme="minorEastAsia" w:hint="eastAsia"/>
          <w:sz w:val="24"/>
          <w:szCs w:val="24"/>
        </w:rPr>
        <w:t>以下のア、イいずれかの要件を満たす者</w:t>
      </w:r>
    </w:p>
    <w:p w14:paraId="441A4010" w14:textId="77777777" w:rsidR="00FC2FE4" w:rsidRPr="003456D7" w:rsidRDefault="00FC2FE4" w:rsidP="00FC2FE4">
      <w:pPr>
        <w:ind w:left="960" w:hangingChars="400" w:hanging="960"/>
        <w:rPr>
          <w:rFonts w:asciiTheme="minorEastAsia" w:hAnsiTheme="minorEastAsia"/>
          <w:sz w:val="24"/>
          <w:szCs w:val="24"/>
        </w:rPr>
      </w:pPr>
      <w:r w:rsidRPr="003456D7">
        <w:rPr>
          <w:rFonts w:asciiTheme="minorEastAsia" w:hAnsiTheme="minorEastAsia" w:hint="eastAsia"/>
          <w:sz w:val="24"/>
          <w:szCs w:val="24"/>
        </w:rPr>
        <w:t xml:space="preserve">　　</w:t>
      </w:r>
      <w:bookmarkStart w:id="3" w:name="_Hlk54343380"/>
      <w:r w:rsidRPr="003456D7">
        <w:rPr>
          <w:rFonts w:asciiTheme="minorEastAsia" w:hAnsiTheme="minorEastAsia" w:hint="eastAsia"/>
          <w:sz w:val="24"/>
          <w:szCs w:val="24"/>
        </w:rPr>
        <w:t xml:space="preserve"> ア　実施要領第２の４に定める</w:t>
      </w:r>
      <w:bookmarkEnd w:id="3"/>
      <w:r w:rsidRPr="003456D7">
        <w:rPr>
          <w:rFonts w:asciiTheme="minorEastAsia" w:hAnsiTheme="minorEastAsia" w:hint="eastAsia"/>
          <w:sz w:val="24"/>
          <w:szCs w:val="24"/>
        </w:rPr>
        <w:t>農業経営の法人化に取り組む者</w:t>
      </w:r>
      <w:r w:rsidRPr="003456D7">
        <w:rPr>
          <w:rFonts w:asciiTheme="minorEastAsia" w:hAnsiTheme="minorEastAsia"/>
          <w:sz w:val="24"/>
          <w:szCs w:val="24"/>
        </w:rPr>
        <w:tab/>
      </w:r>
    </w:p>
    <w:p w14:paraId="3E18746A" w14:textId="77777777" w:rsidR="00FC2FE4" w:rsidRPr="003456D7" w:rsidRDefault="00FC2FE4" w:rsidP="00FC2FE4">
      <w:pPr>
        <w:ind w:left="840" w:hangingChars="350" w:hanging="840"/>
        <w:rPr>
          <w:rFonts w:asciiTheme="minorEastAsia" w:hAnsiTheme="minorEastAsia"/>
          <w:sz w:val="24"/>
          <w:szCs w:val="24"/>
        </w:rPr>
      </w:pPr>
      <w:r w:rsidRPr="003456D7">
        <w:rPr>
          <w:rFonts w:asciiTheme="minorEastAsia" w:hAnsiTheme="minorEastAsia" w:hint="eastAsia"/>
          <w:sz w:val="24"/>
          <w:szCs w:val="24"/>
        </w:rPr>
        <w:t xml:space="preserve">　　 イ　法人の経営継承のため、代表を５歳以上若く、かつ、65歳未満の者に代表を継承する集落営農法人</w:t>
      </w:r>
    </w:p>
    <w:p w14:paraId="4B36CEBD" w14:textId="77777777" w:rsidR="00FC2FE4" w:rsidRPr="003456D7" w:rsidRDefault="00FC2FE4" w:rsidP="00FC2FE4">
      <w:pPr>
        <w:ind w:firstLineChars="100" w:firstLine="240"/>
        <w:rPr>
          <w:rFonts w:asciiTheme="minorEastAsia" w:hAnsiTheme="minorEastAsia"/>
          <w:sz w:val="24"/>
          <w:szCs w:val="24"/>
        </w:rPr>
      </w:pPr>
      <w:r w:rsidRPr="003456D7">
        <w:rPr>
          <w:rFonts w:asciiTheme="minorEastAsia" w:hAnsiTheme="minorEastAsia" w:hint="eastAsia"/>
          <w:sz w:val="24"/>
          <w:szCs w:val="24"/>
        </w:rPr>
        <w:t>(2)　雇用拡大タイプ</w:t>
      </w:r>
    </w:p>
    <w:p w14:paraId="10A60666" w14:textId="77777777" w:rsidR="00FC2FE4" w:rsidRPr="003456D7" w:rsidRDefault="00FC2FE4" w:rsidP="00FC2FE4">
      <w:pPr>
        <w:ind w:leftChars="200" w:left="420" w:firstLineChars="100" w:firstLine="240"/>
        <w:rPr>
          <w:rFonts w:asciiTheme="minorEastAsia" w:hAnsiTheme="minorEastAsia"/>
          <w:sz w:val="24"/>
          <w:szCs w:val="24"/>
        </w:rPr>
      </w:pPr>
      <w:r w:rsidRPr="003456D7">
        <w:rPr>
          <w:rFonts w:asciiTheme="minorEastAsia" w:hAnsiTheme="minorEastAsia" w:hint="eastAsia"/>
          <w:sz w:val="24"/>
          <w:szCs w:val="24"/>
        </w:rPr>
        <w:t>次のアの雇用要件を満たし、かつ、イの要件を満たす者</w:t>
      </w:r>
    </w:p>
    <w:p w14:paraId="4C503372" w14:textId="77777777" w:rsidR="00FC2FE4" w:rsidRPr="003456D7" w:rsidRDefault="00FC2FE4" w:rsidP="00FC2FE4">
      <w:pPr>
        <w:ind w:firstLineChars="250" w:firstLine="600"/>
        <w:rPr>
          <w:rFonts w:asciiTheme="minorEastAsia" w:hAnsiTheme="minorEastAsia"/>
          <w:sz w:val="24"/>
          <w:szCs w:val="24"/>
        </w:rPr>
      </w:pPr>
      <w:r w:rsidRPr="003456D7">
        <w:rPr>
          <w:rFonts w:asciiTheme="minorEastAsia" w:hAnsiTheme="minorEastAsia" w:hint="eastAsia"/>
          <w:sz w:val="24"/>
          <w:szCs w:val="24"/>
        </w:rPr>
        <w:t>ア　以下の(ｱ)～(ｳ)の雇用要件のすべてを満たすこと。</w:t>
      </w:r>
    </w:p>
    <w:p w14:paraId="3BD285B0" w14:textId="77777777" w:rsidR="00FC2FE4" w:rsidRPr="003456D7" w:rsidRDefault="00FC2FE4" w:rsidP="00FC2FE4">
      <w:pPr>
        <w:widowControl/>
        <w:ind w:leftChars="405" w:left="1102" w:hangingChars="105" w:hanging="252"/>
        <w:jc w:val="left"/>
        <w:rPr>
          <w:rFonts w:asciiTheme="minorEastAsia" w:hAnsiTheme="minorEastAsia"/>
          <w:sz w:val="24"/>
          <w:szCs w:val="24"/>
        </w:rPr>
      </w:pPr>
      <w:r w:rsidRPr="003456D7">
        <w:rPr>
          <w:rFonts w:asciiTheme="minorEastAsia" w:hAnsiTheme="minorEastAsia" w:hint="eastAsia"/>
          <w:sz w:val="24"/>
          <w:szCs w:val="24"/>
        </w:rPr>
        <w:t>(ｱ）原則として助成対象者は、新たに雇用する者に対して、労働者災害補償保　 険に加入させること。</w:t>
      </w:r>
    </w:p>
    <w:p w14:paraId="165F92A6" w14:textId="77777777" w:rsidR="00FC2FE4" w:rsidRPr="003456D7" w:rsidRDefault="00FC2FE4" w:rsidP="00FC2FE4">
      <w:pPr>
        <w:widowControl/>
        <w:ind w:leftChars="405" w:left="1102" w:hangingChars="105" w:hanging="252"/>
        <w:jc w:val="left"/>
        <w:rPr>
          <w:rFonts w:asciiTheme="minorEastAsia" w:hAnsiTheme="minorEastAsia"/>
          <w:sz w:val="24"/>
          <w:szCs w:val="24"/>
        </w:rPr>
      </w:pPr>
      <w:r w:rsidRPr="003456D7">
        <w:rPr>
          <w:rFonts w:asciiTheme="minorEastAsia" w:hAnsiTheme="minorEastAsia" w:hint="eastAsia"/>
          <w:sz w:val="24"/>
          <w:szCs w:val="24"/>
        </w:rPr>
        <w:t xml:space="preserve">(ｲ) 常時10人以上の従業員を雇用する助成対象者にあっては、就業規則を定めている又は定めること。 </w:t>
      </w:r>
    </w:p>
    <w:p w14:paraId="6B899862" w14:textId="77777777" w:rsidR="00FC2FE4" w:rsidRPr="003456D7" w:rsidRDefault="00FC2FE4" w:rsidP="00FC2FE4">
      <w:pPr>
        <w:widowControl/>
        <w:ind w:leftChars="405" w:left="1102" w:hangingChars="105" w:hanging="252"/>
        <w:jc w:val="left"/>
        <w:rPr>
          <w:rFonts w:asciiTheme="minorEastAsia" w:hAnsiTheme="minorEastAsia"/>
          <w:sz w:val="24"/>
          <w:szCs w:val="24"/>
        </w:rPr>
      </w:pPr>
      <w:r w:rsidRPr="003456D7">
        <w:rPr>
          <w:rFonts w:asciiTheme="minorEastAsia" w:hAnsiTheme="minorEastAsia" w:hint="eastAsia"/>
          <w:sz w:val="24"/>
          <w:szCs w:val="24"/>
        </w:rPr>
        <w:t>(ｳ) 事業の対象となる期間(事業実施前年度又は事業実施年度</w:t>
      </w:r>
      <w:r w:rsidRPr="003456D7">
        <w:rPr>
          <w:rFonts w:asciiTheme="minorEastAsia" w:hAnsiTheme="minorEastAsia"/>
          <w:sz w:val="24"/>
          <w:szCs w:val="24"/>
        </w:rPr>
        <w:t>)</w:t>
      </w:r>
      <w:r w:rsidRPr="003456D7">
        <w:rPr>
          <w:rFonts w:asciiTheme="minorEastAsia" w:hAnsiTheme="minorEastAsia" w:hint="eastAsia"/>
          <w:sz w:val="24"/>
          <w:szCs w:val="24"/>
        </w:rPr>
        <w:t>より前に雇用関係にないこと。</w:t>
      </w:r>
    </w:p>
    <w:p w14:paraId="18A7DCA4" w14:textId="77777777" w:rsidR="00FC2FE4" w:rsidRPr="003456D7" w:rsidRDefault="00FC2FE4" w:rsidP="00FC2FE4">
      <w:pPr>
        <w:ind w:left="720" w:hangingChars="300" w:hanging="720"/>
        <w:rPr>
          <w:rFonts w:asciiTheme="minorEastAsia" w:hAnsiTheme="minorEastAsia"/>
          <w:sz w:val="24"/>
          <w:szCs w:val="24"/>
        </w:rPr>
      </w:pPr>
      <w:r w:rsidRPr="003456D7">
        <w:rPr>
          <w:rFonts w:asciiTheme="minorEastAsia" w:hAnsiTheme="minorEastAsia" w:hint="eastAsia"/>
          <w:sz w:val="24"/>
          <w:szCs w:val="24"/>
        </w:rPr>
        <w:t xml:space="preserve">　　 イ　以下の(ｱ)～(ｳ)のいずれかの要件を満たすこと。</w:t>
      </w:r>
    </w:p>
    <w:p w14:paraId="7AC84EED" w14:textId="77777777" w:rsidR="00FC2FE4" w:rsidRPr="003456D7" w:rsidRDefault="00FC2FE4" w:rsidP="00FC2FE4">
      <w:pPr>
        <w:ind w:leftChars="300" w:left="630" w:firstLineChars="92" w:firstLine="221"/>
        <w:rPr>
          <w:rFonts w:asciiTheme="minorEastAsia" w:hAnsiTheme="minorEastAsia"/>
          <w:sz w:val="24"/>
          <w:szCs w:val="24"/>
        </w:rPr>
      </w:pPr>
      <w:r w:rsidRPr="003456D7">
        <w:rPr>
          <w:rFonts w:asciiTheme="minorEastAsia" w:hAnsiTheme="minorEastAsia"/>
          <w:sz w:val="24"/>
          <w:szCs w:val="24"/>
        </w:rPr>
        <w:t>(ｱ)</w:t>
      </w:r>
      <w:r w:rsidRPr="003456D7">
        <w:rPr>
          <w:rFonts w:asciiTheme="minorEastAsia" w:hAnsiTheme="minorEastAsia" w:hint="eastAsia"/>
          <w:sz w:val="24"/>
          <w:szCs w:val="24"/>
        </w:rPr>
        <w:t xml:space="preserve"> 実施要領第２の５に定める雇用の拡大に取り組む農業法人</w:t>
      </w:r>
    </w:p>
    <w:p w14:paraId="7188C1A5" w14:textId="77777777" w:rsidR="00FC2FE4" w:rsidRPr="003456D7" w:rsidRDefault="00FC2FE4" w:rsidP="00FC2FE4">
      <w:pPr>
        <w:tabs>
          <w:tab w:val="left" w:pos="1134"/>
        </w:tabs>
        <w:ind w:leftChars="404" w:left="1088" w:hangingChars="100" w:hanging="240"/>
        <w:rPr>
          <w:rFonts w:asciiTheme="minorEastAsia" w:hAnsiTheme="minorEastAsia"/>
          <w:sz w:val="24"/>
          <w:szCs w:val="24"/>
        </w:rPr>
      </w:pPr>
      <w:r w:rsidRPr="003456D7">
        <w:rPr>
          <w:rFonts w:asciiTheme="minorEastAsia" w:hAnsiTheme="minorEastAsia"/>
          <w:sz w:val="24"/>
          <w:szCs w:val="24"/>
        </w:rPr>
        <w:t>(ｲ)</w:t>
      </w:r>
      <w:r w:rsidRPr="003456D7">
        <w:rPr>
          <w:rFonts w:asciiTheme="minorEastAsia" w:hAnsiTheme="minorEastAsia" w:hint="eastAsia"/>
          <w:sz w:val="24"/>
          <w:szCs w:val="24"/>
        </w:rPr>
        <w:t xml:space="preserve"> 新たに65歳未満の者に30日以上農業に従事させ、後継者育成に取り組む農　業法人</w:t>
      </w:r>
    </w:p>
    <w:p w14:paraId="2679D858" w14:textId="77777777" w:rsidR="00FC2FE4" w:rsidRPr="003456D7" w:rsidRDefault="00FC2FE4" w:rsidP="00FC2FE4">
      <w:pPr>
        <w:tabs>
          <w:tab w:val="left" w:pos="1418"/>
        </w:tabs>
        <w:ind w:leftChars="404" w:left="1134" w:hangingChars="119" w:hanging="286"/>
        <w:rPr>
          <w:rFonts w:asciiTheme="minorEastAsia" w:hAnsiTheme="minorEastAsia"/>
          <w:sz w:val="24"/>
          <w:szCs w:val="24"/>
        </w:rPr>
      </w:pPr>
      <w:r w:rsidRPr="003456D7">
        <w:rPr>
          <w:rFonts w:asciiTheme="minorEastAsia" w:hAnsiTheme="minorEastAsia"/>
          <w:sz w:val="24"/>
          <w:szCs w:val="24"/>
        </w:rPr>
        <w:t>(ｳ)</w:t>
      </w:r>
      <w:r w:rsidRPr="003456D7">
        <w:rPr>
          <w:rFonts w:asciiTheme="minorEastAsia" w:hAnsiTheme="minorEastAsia" w:hint="eastAsia"/>
          <w:sz w:val="24"/>
          <w:szCs w:val="24"/>
        </w:rPr>
        <w:t xml:space="preserve"> 新たに65歳未満の者に３日以上オペレーターとして従事させ、後継者育成に取り組む集落営農法人</w:t>
      </w:r>
    </w:p>
    <w:p w14:paraId="2B6D761F" w14:textId="77777777" w:rsidR="00FC2FE4" w:rsidRPr="003456D7" w:rsidRDefault="00FC2FE4" w:rsidP="00FC2FE4">
      <w:pPr>
        <w:ind w:leftChars="100" w:left="690" w:hangingChars="200" w:hanging="480"/>
        <w:rPr>
          <w:rFonts w:asciiTheme="minorEastAsia" w:hAnsiTheme="minorEastAsia"/>
          <w:sz w:val="24"/>
          <w:szCs w:val="24"/>
        </w:rPr>
      </w:pPr>
      <w:r w:rsidRPr="003456D7">
        <w:rPr>
          <w:rFonts w:asciiTheme="minorEastAsia" w:hAnsiTheme="minorEastAsia" w:hint="eastAsia"/>
          <w:sz w:val="24"/>
          <w:szCs w:val="24"/>
        </w:rPr>
        <w:t>(3)　広域連携タイプ</w:t>
      </w:r>
    </w:p>
    <w:p w14:paraId="2159480C" w14:textId="77777777" w:rsidR="00FC2FE4" w:rsidRPr="003456D7" w:rsidRDefault="00FC2FE4" w:rsidP="00FC2FE4">
      <w:pPr>
        <w:ind w:left="142"/>
        <w:rPr>
          <w:rFonts w:asciiTheme="minorEastAsia" w:hAnsiTheme="minorEastAsia"/>
          <w:sz w:val="24"/>
          <w:szCs w:val="24"/>
        </w:rPr>
      </w:pPr>
      <w:r w:rsidRPr="003456D7">
        <w:rPr>
          <w:rFonts w:asciiTheme="minorEastAsia" w:hAnsiTheme="minorEastAsia" w:hint="eastAsia"/>
          <w:sz w:val="24"/>
          <w:szCs w:val="24"/>
        </w:rPr>
        <w:t xml:space="preserve">　　実施要領第２の６に定める広域連携に取り組む者</w:t>
      </w:r>
    </w:p>
    <w:p w14:paraId="792DC474" w14:textId="77777777" w:rsidR="00FC2FE4" w:rsidRPr="003456D7" w:rsidRDefault="00FC2FE4" w:rsidP="00FC2FE4">
      <w:pPr>
        <w:ind w:firstLineChars="100" w:firstLine="240"/>
        <w:rPr>
          <w:rFonts w:asciiTheme="minorEastAsia" w:hAnsiTheme="minorEastAsia"/>
          <w:sz w:val="24"/>
          <w:szCs w:val="24"/>
        </w:rPr>
      </w:pPr>
      <w:r w:rsidRPr="003456D7">
        <w:rPr>
          <w:rFonts w:asciiTheme="minorEastAsia" w:hAnsiTheme="minorEastAsia" w:hint="eastAsia"/>
          <w:sz w:val="24"/>
          <w:szCs w:val="24"/>
        </w:rPr>
        <w:t>(4)　組織化タイプ</w:t>
      </w:r>
    </w:p>
    <w:p w14:paraId="6BD69D02" w14:textId="77777777" w:rsidR="00FC2FE4" w:rsidRPr="003456D7" w:rsidRDefault="00FC2FE4" w:rsidP="00FC2FE4">
      <w:pPr>
        <w:ind w:firstLineChars="200" w:firstLine="480"/>
        <w:rPr>
          <w:rFonts w:asciiTheme="minorEastAsia" w:hAnsiTheme="minorEastAsia"/>
          <w:sz w:val="24"/>
          <w:szCs w:val="24"/>
        </w:rPr>
      </w:pPr>
      <w:r w:rsidRPr="003456D7">
        <w:rPr>
          <w:rFonts w:asciiTheme="minorEastAsia" w:hAnsiTheme="minorEastAsia" w:hint="eastAsia"/>
          <w:sz w:val="24"/>
          <w:szCs w:val="24"/>
        </w:rPr>
        <w:t xml:space="preserve"> 以下のア、イいずれかの要件を満たす者</w:t>
      </w:r>
    </w:p>
    <w:p w14:paraId="23525422" w14:textId="77777777" w:rsidR="00FC2FE4" w:rsidRPr="003456D7" w:rsidRDefault="00FC2FE4" w:rsidP="00FC2FE4">
      <w:pPr>
        <w:ind w:leftChars="1" w:left="852" w:hangingChars="354" w:hanging="850"/>
        <w:rPr>
          <w:rFonts w:asciiTheme="minorEastAsia" w:hAnsiTheme="minorEastAsia"/>
          <w:sz w:val="24"/>
          <w:szCs w:val="24"/>
        </w:rPr>
      </w:pPr>
      <w:r w:rsidRPr="003456D7">
        <w:rPr>
          <w:rFonts w:asciiTheme="minorEastAsia" w:hAnsiTheme="minorEastAsia" w:hint="eastAsia"/>
          <w:sz w:val="24"/>
          <w:szCs w:val="24"/>
        </w:rPr>
        <w:lastRenderedPageBreak/>
        <w:t xml:space="preserve">　　 ア　第２の２に定める集落営農組織のうち、法人格を有しない集落営農組織の設立に取り組む集落</w:t>
      </w:r>
    </w:p>
    <w:p w14:paraId="28726050" w14:textId="77777777" w:rsidR="00FC2FE4" w:rsidRPr="003456D7" w:rsidRDefault="00FC2FE4" w:rsidP="00FC2FE4">
      <w:pPr>
        <w:ind w:leftChars="1" w:left="852" w:hangingChars="354" w:hanging="850"/>
        <w:rPr>
          <w:rFonts w:asciiTheme="minorEastAsia" w:hAnsiTheme="minorEastAsia"/>
          <w:sz w:val="24"/>
          <w:szCs w:val="24"/>
        </w:rPr>
      </w:pPr>
      <w:r w:rsidRPr="003456D7">
        <w:rPr>
          <w:rFonts w:asciiTheme="minorEastAsia" w:hAnsiTheme="minorEastAsia" w:hint="eastAsia"/>
          <w:sz w:val="24"/>
          <w:szCs w:val="24"/>
        </w:rPr>
        <w:t xml:space="preserve">　　 イ　組織の経営継承のため、代表を５歳以上若く、かつ、65歳未満の者に代表を継承する集落営農組織</w:t>
      </w:r>
    </w:p>
    <w:p w14:paraId="46E5AD3C" w14:textId="77777777" w:rsidR="00FC2FE4" w:rsidRPr="003456D7" w:rsidRDefault="00FC2FE4" w:rsidP="00FC2FE4">
      <w:pPr>
        <w:rPr>
          <w:rFonts w:asciiTheme="minorEastAsia" w:hAnsiTheme="minorEastAsia"/>
          <w:sz w:val="24"/>
          <w:szCs w:val="24"/>
        </w:rPr>
      </w:pPr>
      <w:r w:rsidRPr="003456D7">
        <w:rPr>
          <w:rFonts w:asciiTheme="minorEastAsia" w:hAnsiTheme="minorEastAsia" w:hint="eastAsia"/>
          <w:sz w:val="24"/>
          <w:szCs w:val="24"/>
        </w:rPr>
        <w:t>２　１に掲げる者にリースすることを目的として農業機械を整備する場合</w:t>
      </w:r>
    </w:p>
    <w:p w14:paraId="7433BE45" w14:textId="77777777" w:rsidR="00FC2FE4" w:rsidRPr="003456D7" w:rsidRDefault="00FC2FE4" w:rsidP="00FC2FE4">
      <w:pPr>
        <w:ind w:leftChars="-1" w:left="238" w:hangingChars="100" w:hanging="240"/>
        <w:rPr>
          <w:rFonts w:asciiTheme="minorEastAsia" w:hAnsiTheme="minorEastAsia"/>
          <w:sz w:val="24"/>
          <w:szCs w:val="24"/>
        </w:rPr>
      </w:pPr>
      <w:r w:rsidRPr="003456D7">
        <w:rPr>
          <w:rFonts w:asciiTheme="minorEastAsia" w:hAnsiTheme="minorEastAsia" w:hint="eastAsia"/>
          <w:sz w:val="24"/>
          <w:szCs w:val="24"/>
        </w:rPr>
        <w:t xml:space="preserve">　　農業協同組合等事業実施主体が認める団体（１に掲げる者と連名で申請するものとする）</w:t>
      </w:r>
    </w:p>
    <w:p w14:paraId="0017575B" w14:textId="77777777" w:rsidR="00FC2FE4" w:rsidRPr="003456D7" w:rsidRDefault="00FC2FE4" w:rsidP="00FC2FE4">
      <w:pPr>
        <w:rPr>
          <w:rFonts w:asciiTheme="minorEastAsia" w:hAnsiTheme="minorEastAsia"/>
          <w:sz w:val="24"/>
          <w:szCs w:val="24"/>
        </w:rPr>
      </w:pPr>
    </w:p>
    <w:p w14:paraId="1A7EDBF5" w14:textId="77777777" w:rsidR="00FC2FE4" w:rsidRPr="003456D7" w:rsidRDefault="00FC2FE4" w:rsidP="00FC2FE4">
      <w:pPr>
        <w:ind w:left="240" w:hangingChars="100" w:hanging="240"/>
        <w:rPr>
          <w:rFonts w:ascii="ＭＳ ゴシック" w:eastAsia="ＭＳ ゴシック" w:hAnsi="ＭＳ ゴシック"/>
          <w:sz w:val="24"/>
          <w:szCs w:val="24"/>
        </w:rPr>
      </w:pPr>
      <w:r w:rsidRPr="003456D7">
        <w:rPr>
          <w:rFonts w:ascii="ＭＳ ゴシック" w:eastAsia="ＭＳ ゴシック" w:hAnsi="ＭＳ ゴシック" w:hint="eastAsia"/>
          <w:sz w:val="24"/>
          <w:szCs w:val="24"/>
        </w:rPr>
        <w:t>第３　事業要件</w:t>
      </w:r>
    </w:p>
    <w:p w14:paraId="0FC90BB1" w14:textId="77777777" w:rsidR="00FC2FE4" w:rsidRPr="003456D7" w:rsidRDefault="00FC2FE4" w:rsidP="00FC2FE4">
      <w:pPr>
        <w:ind w:leftChars="100" w:left="210" w:firstLineChars="100" w:firstLine="240"/>
        <w:rPr>
          <w:rFonts w:asciiTheme="minorEastAsia" w:hAnsiTheme="minorEastAsia"/>
          <w:sz w:val="24"/>
          <w:szCs w:val="24"/>
        </w:rPr>
      </w:pPr>
      <w:r w:rsidRPr="003456D7">
        <w:rPr>
          <w:rFonts w:asciiTheme="minorEastAsia" w:hAnsiTheme="minorEastAsia" w:hint="eastAsia"/>
          <w:sz w:val="24"/>
          <w:szCs w:val="24"/>
        </w:rPr>
        <w:t>農業経営活性化支援機械整備事業の実施に当たっては、実施要領第５に定める事業実施要件のほか、次に掲げるいずれかの要件を満たすものとする。</w:t>
      </w:r>
    </w:p>
    <w:p w14:paraId="2ED24396" w14:textId="77777777" w:rsidR="00FC2FE4" w:rsidRPr="003456D7" w:rsidRDefault="00FC2FE4" w:rsidP="00FC2FE4">
      <w:pPr>
        <w:rPr>
          <w:rFonts w:asciiTheme="minorEastAsia" w:hAnsiTheme="minorEastAsia"/>
          <w:sz w:val="24"/>
          <w:szCs w:val="24"/>
        </w:rPr>
      </w:pPr>
      <w:r w:rsidRPr="003456D7">
        <w:rPr>
          <w:rFonts w:asciiTheme="minorEastAsia" w:hAnsiTheme="minorEastAsia" w:hint="eastAsia"/>
          <w:sz w:val="24"/>
          <w:szCs w:val="24"/>
        </w:rPr>
        <w:t>１　法人化タイプの場合</w:t>
      </w:r>
    </w:p>
    <w:p w14:paraId="5377A14F" w14:textId="77777777" w:rsidR="00FC2FE4" w:rsidRPr="003456D7" w:rsidRDefault="00FC2FE4" w:rsidP="00FC2FE4">
      <w:pPr>
        <w:ind w:leftChars="88" w:left="425" w:hangingChars="100" w:hanging="240"/>
        <w:rPr>
          <w:rFonts w:asciiTheme="minorEastAsia" w:hAnsiTheme="minorEastAsia"/>
          <w:sz w:val="24"/>
          <w:szCs w:val="24"/>
        </w:rPr>
      </w:pPr>
      <w:r w:rsidRPr="003456D7">
        <w:rPr>
          <w:rFonts w:asciiTheme="minorEastAsia" w:hAnsiTheme="minorEastAsia" w:hint="eastAsia"/>
          <w:sz w:val="24"/>
          <w:szCs w:val="24"/>
        </w:rPr>
        <w:t>(</w:t>
      </w:r>
      <w:r w:rsidRPr="003456D7">
        <w:rPr>
          <w:rFonts w:asciiTheme="minorEastAsia" w:hAnsiTheme="minorEastAsia"/>
          <w:sz w:val="24"/>
          <w:szCs w:val="24"/>
        </w:rPr>
        <w:t>1)</w:t>
      </w:r>
      <w:r w:rsidRPr="003456D7">
        <w:rPr>
          <w:rFonts w:asciiTheme="minorEastAsia" w:hAnsiTheme="minorEastAsia" w:hint="eastAsia"/>
          <w:sz w:val="24"/>
          <w:szCs w:val="24"/>
        </w:rPr>
        <w:t xml:space="preserve">　事業実施前年度若しくは事業実施年度に法人となった又は事業実施年度内に法人となることが確実と見込まれること。</w:t>
      </w:r>
    </w:p>
    <w:p w14:paraId="2F7436D5" w14:textId="77777777" w:rsidR="00FC2FE4" w:rsidRPr="003456D7" w:rsidRDefault="00FC2FE4" w:rsidP="00FC2FE4">
      <w:pPr>
        <w:ind w:leftChars="88" w:left="466" w:hangingChars="117" w:hanging="281"/>
        <w:rPr>
          <w:rFonts w:asciiTheme="minorEastAsia" w:hAnsiTheme="minorEastAsia"/>
          <w:sz w:val="24"/>
          <w:szCs w:val="24"/>
        </w:rPr>
      </w:pPr>
      <w:r w:rsidRPr="003456D7">
        <w:rPr>
          <w:rFonts w:asciiTheme="minorEastAsia" w:hAnsiTheme="minorEastAsia" w:hint="eastAsia"/>
          <w:sz w:val="24"/>
          <w:szCs w:val="24"/>
        </w:rPr>
        <w:t>(</w:t>
      </w:r>
      <w:r w:rsidRPr="003456D7">
        <w:rPr>
          <w:rFonts w:asciiTheme="minorEastAsia" w:hAnsiTheme="minorEastAsia"/>
          <w:sz w:val="24"/>
          <w:szCs w:val="24"/>
        </w:rPr>
        <w:t>2)</w:t>
      </w:r>
      <w:r w:rsidRPr="003456D7">
        <w:rPr>
          <w:rFonts w:asciiTheme="minorEastAsia" w:hAnsiTheme="minorEastAsia" w:hint="eastAsia"/>
          <w:sz w:val="24"/>
          <w:szCs w:val="24"/>
        </w:rPr>
        <w:t xml:space="preserve">　事業実施前年度若しくは事業実施年度に経営継承した又は事業実施年度内に経営継承することが確実と見込まれること。</w:t>
      </w:r>
    </w:p>
    <w:p w14:paraId="186848C5" w14:textId="77777777" w:rsidR="00FC2FE4" w:rsidRPr="003456D7" w:rsidRDefault="00FC2FE4" w:rsidP="00FC2FE4">
      <w:pPr>
        <w:rPr>
          <w:rFonts w:asciiTheme="minorEastAsia" w:hAnsiTheme="minorEastAsia"/>
          <w:sz w:val="24"/>
          <w:szCs w:val="24"/>
        </w:rPr>
      </w:pPr>
      <w:r w:rsidRPr="003456D7">
        <w:rPr>
          <w:rFonts w:asciiTheme="minorEastAsia" w:hAnsiTheme="minorEastAsia" w:hint="eastAsia"/>
          <w:sz w:val="24"/>
          <w:szCs w:val="24"/>
        </w:rPr>
        <w:t>２　雇用拡大タイプの場合</w:t>
      </w:r>
    </w:p>
    <w:p w14:paraId="73BC7AAA" w14:textId="77777777" w:rsidR="00FC2FE4" w:rsidRPr="003456D7" w:rsidRDefault="00FC2FE4" w:rsidP="00FC2FE4">
      <w:pPr>
        <w:rPr>
          <w:rFonts w:asciiTheme="minorEastAsia" w:hAnsiTheme="minorEastAsia"/>
          <w:sz w:val="24"/>
          <w:szCs w:val="24"/>
        </w:rPr>
      </w:pPr>
      <w:r w:rsidRPr="003456D7">
        <w:rPr>
          <w:rFonts w:asciiTheme="minorEastAsia" w:hAnsiTheme="minorEastAsia" w:hint="eastAsia"/>
          <w:sz w:val="24"/>
          <w:szCs w:val="24"/>
        </w:rPr>
        <w:t xml:space="preserve">　 事業実施前年度又は事業実施年度に雇用の拡大又は後継者育成を行っていること。</w:t>
      </w:r>
    </w:p>
    <w:p w14:paraId="20BAC871" w14:textId="77777777" w:rsidR="00FC2FE4" w:rsidRPr="003456D7" w:rsidRDefault="00FC2FE4" w:rsidP="00FC2FE4">
      <w:pPr>
        <w:rPr>
          <w:rFonts w:asciiTheme="minorEastAsia" w:hAnsiTheme="minorEastAsia"/>
          <w:sz w:val="24"/>
          <w:szCs w:val="24"/>
        </w:rPr>
      </w:pPr>
      <w:r w:rsidRPr="003456D7">
        <w:rPr>
          <w:rFonts w:asciiTheme="minorEastAsia" w:hAnsiTheme="minorEastAsia" w:hint="eastAsia"/>
          <w:sz w:val="24"/>
          <w:szCs w:val="24"/>
        </w:rPr>
        <w:t>３　広域連携タイプの場合</w:t>
      </w:r>
    </w:p>
    <w:p w14:paraId="38A8541E" w14:textId="77777777" w:rsidR="00FC2FE4" w:rsidRPr="003456D7" w:rsidRDefault="00FC2FE4" w:rsidP="00FC2FE4">
      <w:pPr>
        <w:ind w:leftChars="83" w:left="174" w:firstLineChars="100" w:firstLine="240"/>
        <w:rPr>
          <w:rFonts w:asciiTheme="minorEastAsia" w:hAnsiTheme="minorEastAsia"/>
          <w:sz w:val="24"/>
          <w:szCs w:val="24"/>
        </w:rPr>
      </w:pPr>
      <w:r w:rsidRPr="003456D7">
        <w:rPr>
          <w:rFonts w:asciiTheme="minorEastAsia" w:hAnsiTheme="minorEastAsia" w:hint="eastAsia"/>
          <w:sz w:val="24"/>
          <w:szCs w:val="24"/>
        </w:rPr>
        <w:t>事業実施前年度若しくは事業実施年度に複数経営体の統合等により法人となった又は事業実施の翌々年度までに複数経営体の統合等により法人となることが確実と見込まれること。</w:t>
      </w:r>
    </w:p>
    <w:p w14:paraId="2CAFDE2A" w14:textId="77777777" w:rsidR="00FC2FE4" w:rsidRPr="003456D7" w:rsidRDefault="00FC2FE4" w:rsidP="00FC2FE4">
      <w:pPr>
        <w:rPr>
          <w:rFonts w:asciiTheme="minorEastAsia" w:hAnsiTheme="minorEastAsia"/>
          <w:sz w:val="24"/>
          <w:szCs w:val="24"/>
        </w:rPr>
      </w:pPr>
      <w:bookmarkStart w:id="4" w:name="_Hlk67988419"/>
      <w:r w:rsidRPr="003456D7">
        <w:rPr>
          <w:rFonts w:asciiTheme="minorEastAsia" w:hAnsiTheme="minorEastAsia" w:hint="eastAsia"/>
          <w:sz w:val="24"/>
          <w:szCs w:val="24"/>
        </w:rPr>
        <w:t>４　組織化タイプの場合</w:t>
      </w:r>
    </w:p>
    <w:p w14:paraId="71EAADDF" w14:textId="77777777" w:rsidR="00FC2FE4" w:rsidRPr="003456D7" w:rsidRDefault="00FC2FE4" w:rsidP="00FC2FE4">
      <w:pPr>
        <w:ind w:leftChars="100" w:left="450" w:hangingChars="100" w:hanging="240"/>
        <w:rPr>
          <w:rFonts w:asciiTheme="minorEastAsia" w:hAnsiTheme="minorEastAsia"/>
          <w:sz w:val="24"/>
          <w:szCs w:val="24"/>
        </w:rPr>
      </w:pPr>
      <w:bookmarkStart w:id="5" w:name="_Hlk54343517"/>
      <w:bookmarkStart w:id="6" w:name="_Hlk69997703"/>
      <w:r w:rsidRPr="003456D7">
        <w:rPr>
          <w:rFonts w:asciiTheme="minorEastAsia" w:hAnsiTheme="minorEastAsia" w:hint="eastAsia"/>
          <w:sz w:val="24"/>
          <w:szCs w:val="24"/>
        </w:rPr>
        <w:t>(1)　法人格を有しない集落営農組織を設立して３年度以内である又は事業実施年度内に法人格を有しない集落営農組織の設立が確実と見込まれること。</w:t>
      </w:r>
    </w:p>
    <w:bookmarkEnd w:id="5"/>
    <w:p w14:paraId="531D4231" w14:textId="77777777" w:rsidR="00FC2FE4" w:rsidRPr="003456D7" w:rsidRDefault="00FC2FE4" w:rsidP="00FC2FE4">
      <w:pPr>
        <w:ind w:leftChars="100" w:left="450" w:hangingChars="100" w:hanging="240"/>
        <w:rPr>
          <w:rFonts w:asciiTheme="minorEastAsia" w:hAnsiTheme="minorEastAsia"/>
          <w:sz w:val="24"/>
          <w:szCs w:val="24"/>
        </w:rPr>
      </w:pPr>
      <w:r w:rsidRPr="003456D7">
        <w:rPr>
          <w:rFonts w:asciiTheme="minorEastAsia" w:hAnsiTheme="minorEastAsia" w:hint="eastAsia"/>
          <w:sz w:val="24"/>
          <w:szCs w:val="24"/>
        </w:rPr>
        <w:t>(2)　事業実施前年度に経営継承した又は事業実施年度内に経営継承することが確実と見込まれること。</w:t>
      </w:r>
    </w:p>
    <w:bookmarkEnd w:id="6"/>
    <w:p w14:paraId="24812725" w14:textId="77777777" w:rsidR="00FC2FE4" w:rsidRPr="003456D7" w:rsidRDefault="00FC2FE4" w:rsidP="00FC2FE4">
      <w:pPr>
        <w:ind w:leftChars="100" w:left="450" w:hangingChars="100" w:hanging="240"/>
        <w:rPr>
          <w:rFonts w:asciiTheme="minorEastAsia" w:hAnsiTheme="minorEastAsia"/>
          <w:sz w:val="24"/>
          <w:szCs w:val="24"/>
        </w:rPr>
      </w:pPr>
    </w:p>
    <w:p w14:paraId="09C78C03" w14:textId="77777777" w:rsidR="00FC2FE4" w:rsidRPr="003456D7" w:rsidRDefault="00FC2FE4" w:rsidP="00FC2FE4">
      <w:pPr>
        <w:rPr>
          <w:rFonts w:ascii="ＭＳ ゴシック" w:eastAsia="ＭＳ ゴシック" w:hAnsi="ＭＳ ゴシック"/>
          <w:sz w:val="24"/>
        </w:rPr>
      </w:pPr>
      <w:r w:rsidRPr="003456D7">
        <w:rPr>
          <w:rFonts w:ascii="ＭＳ ゴシック" w:eastAsia="ＭＳ ゴシック" w:hAnsi="ＭＳ ゴシック" w:hint="eastAsia"/>
          <w:sz w:val="24"/>
        </w:rPr>
        <w:t xml:space="preserve">第４　</w:t>
      </w:r>
      <w:bookmarkEnd w:id="4"/>
      <w:r w:rsidRPr="003456D7">
        <w:rPr>
          <w:rFonts w:ascii="ＭＳ ゴシック" w:eastAsia="ＭＳ ゴシック" w:hAnsi="ＭＳ ゴシック" w:hint="eastAsia"/>
          <w:sz w:val="24"/>
        </w:rPr>
        <w:t>事業の対象となる取組</w:t>
      </w:r>
    </w:p>
    <w:p w14:paraId="47531333" w14:textId="77777777" w:rsidR="00FC2FE4" w:rsidRPr="003456D7" w:rsidRDefault="00FC2FE4" w:rsidP="00FC2FE4">
      <w:pPr>
        <w:rPr>
          <w:rFonts w:asciiTheme="minorEastAsia" w:hAnsiTheme="minorEastAsia"/>
          <w:sz w:val="24"/>
          <w:szCs w:val="24"/>
        </w:rPr>
      </w:pPr>
      <w:r w:rsidRPr="003456D7">
        <w:rPr>
          <w:rFonts w:asciiTheme="minorEastAsia" w:hAnsiTheme="minorEastAsia" w:hint="eastAsia"/>
          <w:sz w:val="24"/>
          <w:szCs w:val="24"/>
        </w:rPr>
        <w:t>１　農業機械の導入により効率的な営農が展開できること。</w:t>
      </w:r>
    </w:p>
    <w:p w14:paraId="591469A3" w14:textId="77777777" w:rsidR="00FC2FE4" w:rsidRPr="003456D7" w:rsidRDefault="00FC2FE4" w:rsidP="00FC2FE4">
      <w:pPr>
        <w:ind w:left="240" w:hangingChars="100" w:hanging="240"/>
        <w:rPr>
          <w:rFonts w:asciiTheme="minorEastAsia" w:hAnsiTheme="minorEastAsia"/>
          <w:sz w:val="24"/>
          <w:szCs w:val="24"/>
        </w:rPr>
      </w:pPr>
      <w:r w:rsidRPr="003456D7">
        <w:rPr>
          <w:rFonts w:asciiTheme="minorEastAsia" w:hAnsiTheme="minorEastAsia" w:hint="eastAsia"/>
          <w:sz w:val="24"/>
          <w:szCs w:val="24"/>
        </w:rPr>
        <w:t>２　作物の合理的な栽培や品質向上技術等が実践され、生産性の高い営農が確立できること。</w:t>
      </w:r>
    </w:p>
    <w:p w14:paraId="7F257172" w14:textId="77777777" w:rsidR="00FC2FE4" w:rsidRPr="003456D7" w:rsidRDefault="00FC2FE4" w:rsidP="00FC2FE4">
      <w:pPr>
        <w:ind w:left="480" w:hangingChars="200" w:hanging="480"/>
        <w:rPr>
          <w:rFonts w:asciiTheme="minorEastAsia" w:hAnsiTheme="minorEastAsia"/>
          <w:sz w:val="24"/>
          <w:szCs w:val="24"/>
        </w:rPr>
      </w:pPr>
      <w:r w:rsidRPr="003456D7">
        <w:rPr>
          <w:rFonts w:asciiTheme="minorEastAsia" w:hAnsiTheme="minorEastAsia" w:hint="eastAsia"/>
          <w:sz w:val="24"/>
          <w:szCs w:val="24"/>
        </w:rPr>
        <w:t xml:space="preserve">　</w:t>
      </w:r>
    </w:p>
    <w:p w14:paraId="5A7E1D72" w14:textId="77777777" w:rsidR="00FC2FE4" w:rsidRPr="003456D7" w:rsidRDefault="00FC2FE4" w:rsidP="00FC2FE4">
      <w:pPr>
        <w:ind w:left="480" w:hangingChars="200" w:hanging="480"/>
        <w:rPr>
          <w:rFonts w:ascii="ＭＳ ゴシック" w:eastAsia="ＭＳ ゴシック" w:hAnsi="ＭＳ ゴシック"/>
          <w:sz w:val="24"/>
          <w:szCs w:val="24"/>
        </w:rPr>
      </w:pPr>
      <w:r w:rsidRPr="003456D7">
        <w:rPr>
          <w:rFonts w:ascii="ＭＳ ゴシック" w:eastAsia="ＭＳ ゴシック" w:hAnsi="ＭＳ ゴシック" w:hint="eastAsia"/>
          <w:sz w:val="24"/>
          <w:szCs w:val="24"/>
        </w:rPr>
        <w:t>第５　事業の対象となる経費</w:t>
      </w:r>
    </w:p>
    <w:p w14:paraId="333C8225" w14:textId="77777777" w:rsidR="00FC2FE4" w:rsidRPr="003456D7" w:rsidRDefault="00FC2FE4" w:rsidP="00FC2FE4">
      <w:pPr>
        <w:ind w:left="240" w:hangingChars="100" w:hanging="240"/>
        <w:rPr>
          <w:rFonts w:asciiTheme="minorEastAsia" w:hAnsiTheme="minorEastAsia"/>
          <w:sz w:val="24"/>
          <w:szCs w:val="24"/>
        </w:rPr>
      </w:pPr>
      <w:r w:rsidRPr="003456D7">
        <w:rPr>
          <w:rFonts w:asciiTheme="minorEastAsia" w:hAnsiTheme="minorEastAsia" w:hint="eastAsia"/>
          <w:sz w:val="24"/>
          <w:szCs w:val="24"/>
        </w:rPr>
        <w:t>１　事業の対象となる農業機械は、耐用年数がおおむね５年以上20年以下のものであること。また、事業の対象となる農業機械が中古機械である場合には、残存耐用年数が２年以上のものであること。</w:t>
      </w:r>
    </w:p>
    <w:p w14:paraId="33599637" w14:textId="77777777" w:rsidR="00FC2FE4" w:rsidRPr="003456D7" w:rsidRDefault="00FC2FE4" w:rsidP="00FC2FE4">
      <w:pPr>
        <w:ind w:left="283" w:hangingChars="118" w:hanging="283"/>
        <w:rPr>
          <w:rFonts w:asciiTheme="minorEastAsia" w:hAnsiTheme="minorEastAsia"/>
          <w:sz w:val="24"/>
          <w:szCs w:val="24"/>
        </w:rPr>
      </w:pPr>
      <w:r w:rsidRPr="003456D7">
        <w:rPr>
          <w:rFonts w:asciiTheme="minorEastAsia" w:hAnsiTheme="minorEastAsia" w:hint="eastAsia"/>
          <w:sz w:val="24"/>
          <w:szCs w:val="24"/>
        </w:rPr>
        <w:t>２　原則として、運搬用トラック、フォークリフト、ショベルローダー、バックホー等農業経営の用途以外の用途に容易に供されるような汎用性の高いものではないこと。ただし、事業計画の提出前に県民局長等と協議を行い、認められたものについてはこの限り</w:t>
      </w:r>
      <w:r w:rsidRPr="003456D7">
        <w:rPr>
          <w:rFonts w:asciiTheme="minorEastAsia" w:hAnsiTheme="minorEastAsia" w:hint="eastAsia"/>
          <w:sz w:val="24"/>
          <w:szCs w:val="24"/>
        </w:rPr>
        <w:lastRenderedPageBreak/>
        <w:t>ではない。</w:t>
      </w:r>
    </w:p>
    <w:p w14:paraId="0EE48E7B" w14:textId="77777777" w:rsidR="00FC2FE4" w:rsidRPr="003456D7" w:rsidRDefault="00FC2FE4" w:rsidP="00FC2FE4">
      <w:pPr>
        <w:rPr>
          <w:rFonts w:asciiTheme="minorEastAsia" w:hAnsiTheme="minorEastAsia"/>
          <w:sz w:val="24"/>
          <w:szCs w:val="24"/>
        </w:rPr>
      </w:pPr>
      <w:r w:rsidRPr="003456D7">
        <w:rPr>
          <w:rFonts w:asciiTheme="minorEastAsia" w:hAnsiTheme="minorEastAsia" w:hint="eastAsia"/>
          <w:sz w:val="24"/>
          <w:szCs w:val="24"/>
        </w:rPr>
        <w:t>３　個々の事業内容について、事業実施年度内に完了すること。</w:t>
      </w:r>
    </w:p>
    <w:p w14:paraId="713AB7A2" w14:textId="77777777" w:rsidR="00FC2FE4" w:rsidRPr="003456D7" w:rsidRDefault="00FC2FE4" w:rsidP="00FC2FE4">
      <w:pPr>
        <w:ind w:left="240" w:hangingChars="100" w:hanging="240"/>
        <w:rPr>
          <w:rFonts w:asciiTheme="minorEastAsia" w:hAnsiTheme="minorEastAsia"/>
          <w:sz w:val="24"/>
          <w:szCs w:val="24"/>
        </w:rPr>
      </w:pPr>
      <w:r w:rsidRPr="003456D7">
        <w:rPr>
          <w:rFonts w:asciiTheme="minorEastAsia" w:hAnsiTheme="minorEastAsia" w:hint="eastAsia"/>
          <w:sz w:val="24"/>
          <w:szCs w:val="24"/>
        </w:rPr>
        <w:t>４　事業費が整備内容ごとに除税額で50万円以上であること。ただし、事業対象とする経営面積のうち、生産緑地が過半を占める場合は、この限りではない。</w:t>
      </w:r>
    </w:p>
    <w:p w14:paraId="74A3AF78" w14:textId="77777777" w:rsidR="00FC2FE4" w:rsidRPr="003456D7" w:rsidRDefault="00FC2FE4" w:rsidP="00FC2FE4">
      <w:pPr>
        <w:ind w:left="240" w:hangingChars="100" w:hanging="240"/>
        <w:rPr>
          <w:rFonts w:asciiTheme="minorEastAsia" w:hAnsiTheme="minorEastAsia"/>
          <w:sz w:val="24"/>
          <w:szCs w:val="24"/>
        </w:rPr>
      </w:pPr>
      <w:r w:rsidRPr="003456D7">
        <w:rPr>
          <w:rFonts w:asciiTheme="minorEastAsia" w:hAnsiTheme="minorEastAsia" w:hint="eastAsia"/>
          <w:sz w:val="24"/>
          <w:szCs w:val="24"/>
        </w:rPr>
        <w:t>５　対象となる農業機械については、別表のとおりとする。</w:t>
      </w:r>
    </w:p>
    <w:p w14:paraId="468F84E8" w14:textId="77777777" w:rsidR="00FC2FE4" w:rsidRPr="003456D7" w:rsidRDefault="00FC2FE4" w:rsidP="00FC2FE4">
      <w:pPr>
        <w:rPr>
          <w:rFonts w:asciiTheme="minorEastAsia" w:hAnsiTheme="minorEastAsia"/>
          <w:sz w:val="24"/>
          <w:szCs w:val="24"/>
        </w:rPr>
      </w:pPr>
    </w:p>
    <w:p w14:paraId="0AEA8AEE" w14:textId="77777777" w:rsidR="00FC2FE4" w:rsidRPr="003456D7" w:rsidRDefault="00FC2FE4" w:rsidP="00FC2FE4">
      <w:pPr>
        <w:ind w:left="240" w:hangingChars="100" w:hanging="240"/>
        <w:rPr>
          <w:rFonts w:ascii="ＭＳ ゴシック" w:eastAsia="ＭＳ ゴシック" w:hAnsi="ＭＳ ゴシック"/>
          <w:sz w:val="24"/>
          <w:szCs w:val="24"/>
        </w:rPr>
      </w:pPr>
      <w:r w:rsidRPr="003456D7">
        <w:rPr>
          <w:rFonts w:ascii="ＭＳ ゴシック" w:eastAsia="ＭＳ ゴシック" w:hAnsi="ＭＳ ゴシック" w:hint="eastAsia"/>
          <w:sz w:val="24"/>
          <w:szCs w:val="24"/>
        </w:rPr>
        <w:t>第６　補助上限額等</w:t>
      </w:r>
    </w:p>
    <w:p w14:paraId="62E08D59" w14:textId="77777777" w:rsidR="00FC2FE4" w:rsidRPr="003456D7" w:rsidRDefault="00FC2FE4" w:rsidP="00FC2FE4">
      <w:pPr>
        <w:ind w:left="240" w:hangingChars="100" w:hanging="240"/>
        <w:rPr>
          <w:rFonts w:asciiTheme="minorEastAsia" w:hAnsiTheme="minorEastAsia"/>
          <w:sz w:val="24"/>
          <w:szCs w:val="24"/>
        </w:rPr>
      </w:pPr>
      <w:r w:rsidRPr="003456D7">
        <w:rPr>
          <w:rFonts w:asciiTheme="minorEastAsia" w:hAnsiTheme="minorEastAsia" w:hint="eastAsia"/>
          <w:sz w:val="24"/>
          <w:szCs w:val="24"/>
        </w:rPr>
        <w:t>１　県は、第５に定める事業に要する経費の１/３以内を予算の範囲内において補助するものとする。</w:t>
      </w:r>
      <w:r w:rsidRPr="003456D7">
        <w:rPr>
          <w:rFonts w:asciiTheme="minorEastAsia" w:hAnsiTheme="minorEastAsia" w:hint="eastAsia"/>
          <w:sz w:val="24"/>
        </w:rPr>
        <w:t>なお、補助金額については、1千円未満は切捨てとする。</w:t>
      </w:r>
    </w:p>
    <w:p w14:paraId="5B9B74B5" w14:textId="77777777" w:rsidR="00FC2FE4" w:rsidRPr="003456D7" w:rsidRDefault="00FC2FE4" w:rsidP="00FC2FE4">
      <w:pPr>
        <w:ind w:left="240" w:hangingChars="100" w:hanging="240"/>
        <w:rPr>
          <w:rFonts w:asciiTheme="minorEastAsia" w:hAnsiTheme="minorEastAsia"/>
          <w:sz w:val="24"/>
          <w:szCs w:val="24"/>
        </w:rPr>
      </w:pPr>
      <w:r w:rsidRPr="003456D7">
        <w:rPr>
          <w:rFonts w:asciiTheme="minorEastAsia" w:hAnsiTheme="minorEastAsia" w:hint="eastAsia"/>
          <w:sz w:val="24"/>
          <w:szCs w:val="24"/>
        </w:rPr>
        <w:t>２　助成対象者ごとの補助上限額は、次に定めるとおりとする。</w:t>
      </w:r>
    </w:p>
    <w:p w14:paraId="75D93ABD" w14:textId="77777777" w:rsidR="00FC2FE4" w:rsidRPr="003456D7" w:rsidRDefault="00FC2FE4" w:rsidP="00FC2FE4">
      <w:pPr>
        <w:ind w:firstLineChars="100" w:firstLine="240"/>
        <w:rPr>
          <w:rFonts w:asciiTheme="minorEastAsia" w:hAnsiTheme="minorEastAsia"/>
          <w:sz w:val="24"/>
          <w:szCs w:val="24"/>
        </w:rPr>
      </w:pPr>
      <w:r w:rsidRPr="003456D7">
        <w:rPr>
          <w:rFonts w:asciiTheme="minorEastAsia" w:hAnsiTheme="minorEastAsia" w:hint="eastAsia"/>
          <w:sz w:val="24"/>
          <w:szCs w:val="24"/>
        </w:rPr>
        <w:t>(1)　法人化タイプ　　 3</w:t>
      </w:r>
      <w:r w:rsidRPr="003456D7">
        <w:rPr>
          <w:rFonts w:asciiTheme="minorEastAsia" w:hAnsiTheme="minorEastAsia"/>
          <w:sz w:val="24"/>
          <w:szCs w:val="24"/>
        </w:rPr>
        <w:t>,000</w:t>
      </w:r>
      <w:r w:rsidRPr="003456D7">
        <w:rPr>
          <w:rFonts w:asciiTheme="minorEastAsia" w:hAnsiTheme="minorEastAsia" w:hint="eastAsia"/>
          <w:sz w:val="24"/>
          <w:szCs w:val="24"/>
        </w:rPr>
        <w:t>千円</w:t>
      </w:r>
    </w:p>
    <w:p w14:paraId="29AF4F96" w14:textId="77777777" w:rsidR="00FC2FE4" w:rsidRPr="003456D7" w:rsidRDefault="00FC2FE4" w:rsidP="00FC2FE4">
      <w:pPr>
        <w:ind w:firstLineChars="100" w:firstLine="240"/>
        <w:rPr>
          <w:rFonts w:asciiTheme="minorEastAsia" w:hAnsiTheme="minorEastAsia"/>
          <w:sz w:val="24"/>
          <w:szCs w:val="24"/>
        </w:rPr>
      </w:pPr>
      <w:r w:rsidRPr="003456D7">
        <w:rPr>
          <w:rFonts w:asciiTheme="minorEastAsia" w:hAnsiTheme="minorEastAsia" w:hint="eastAsia"/>
          <w:sz w:val="24"/>
          <w:szCs w:val="24"/>
        </w:rPr>
        <w:t>(2)　雇用拡大タイプ 　3</w:t>
      </w:r>
      <w:r w:rsidRPr="003456D7">
        <w:rPr>
          <w:rFonts w:asciiTheme="minorEastAsia" w:hAnsiTheme="minorEastAsia"/>
          <w:sz w:val="24"/>
          <w:szCs w:val="24"/>
        </w:rPr>
        <w:t>,000</w:t>
      </w:r>
      <w:r w:rsidRPr="003456D7">
        <w:rPr>
          <w:rFonts w:asciiTheme="minorEastAsia" w:hAnsiTheme="minorEastAsia" w:hint="eastAsia"/>
          <w:sz w:val="24"/>
          <w:szCs w:val="24"/>
        </w:rPr>
        <w:t>千円</w:t>
      </w:r>
    </w:p>
    <w:p w14:paraId="458CE8C3" w14:textId="77777777" w:rsidR="00FC2FE4" w:rsidRPr="003456D7" w:rsidRDefault="00FC2FE4" w:rsidP="00FC2FE4">
      <w:pPr>
        <w:ind w:firstLineChars="100" w:firstLine="240"/>
        <w:rPr>
          <w:rFonts w:asciiTheme="minorEastAsia" w:hAnsiTheme="minorEastAsia"/>
          <w:sz w:val="24"/>
          <w:szCs w:val="24"/>
        </w:rPr>
      </w:pPr>
      <w:r w:rsidRPr="003456D7">
        <w:rPr>
          <w:rFonts w:asciiTheme="minorEastAsia" w:hAnsiTheme="minorEastAsia" w:hint="eastAsia"/>
          <w:sz w:val="24"/>
          <w:szCs w:val="24"/>
        </w:rPr>
        <w:t>(3)　広域連携タイプ　 3,000千円</w:t>
      </w:r>
    </w:p>
    <w:p w14:paraId="49CA4E51" w14:textId="77777777" w:rsidR="00FC2FE4" w:rsidRPr="003456D7" w:rsidRDefault="00FC2FE4" w:rsidP="00FC2FE4">
      <w:pPr>
        <w:ind w:firstLineChars="100" w:firstLine="240"/>
        <w:rPr>
          <w:rFonts w:asciiTheme="minorEastAsia" w:hAnsiTheme="minorEastAsia"/>
          <w:sz w:val="24"/>
          <w:szCs w:val="24"/>
        </w:rPr>
      </w:pPr>
      <w:r w:rsidRPr="003456D7">
        <w:rPr>
          <w:rFonts w:asciiTheme="minorEastAsia" w:hAnsiTheme="minorEastAsia" w:hint="eastAsia"/>
          <w:sz w:val="24"/>
          <w:szCs w:val="24"/>
        </w:rPr>
        <w:t xml:space="preserve">(4)　組織化タイプ　　 </w:t>
      </w:r>
      <w:r w:rsidRPr="003456D7">
        <w:rPr>
          <w:rFonts w:asciiTheme="minorEastAsia" w:hAnsiTheme="minorEastAsia"/>
          <w:sz w:val="24"/>
          <w:szCs w:val="24"/>
        </w:rPr>
        <w:t>3,000</w:t>
      </w:r>
      <w:r w:rsidRPr="003456D7">
        <w:rPr>
          <w:rFonts w:asciiTheme="minorEastAsia" w:hAnsiTheme="minorEastAsia" w:hint="eastAsia"/>
          <w:sz w:val="24"/>
          <w:szCs w:val="24"/>
        </w:rPr>
        <w:t>千円</w:t>
      </w:r>
    </w:p>
    <w:p w14:paraId="712B4C38" w14:textId="77777777" w:rsidR="00FC2FE4" w:rsidRPr="003456D7" w:rsidRDefault="00FC2FE4" w:rsidP="00FC2FE4">
      <w:pPr>
        <w:ind w:left="240" w:hangingChars="100" w:hanging="240"/>
        <w:rPr>
          <w:rFonts w:ascii="ＭＳ ゴシック" w:eastAsia="ＭＳ ゴシック" w:hAnsi="ＭＳ ゴシック"/>
          <w:sz w:val="24"/>
          <w:szCs w:val="24"/>
        </w:rPr>
      </w:pPr>
    </w:p>
    <w:p w14:paraId="2517F589" w14:textId="77777777" w:rsidR="00FC2FE4" w:rsidRPr="003456D7" w:rsidRDefault="00FC2FE4" w:rsidP="00FC2FE4">
      <w:pPr>
        <w:ind w:left="240" w:hangingChars="100" w:hanging="240"/>
        <w:rPr>
          <w:rFonts w:ascii="ＭＳ ゴシック" w:eastAsia="ＭＳ ゴシック" w:hAnsi="ＭＳ ゴシック"/>
          <w:sz w:val="24"/>
          <w:szCs w:val="24"/>
        </w:rPr>
      </w:pPr>
      <w:r w:rsidRPr="003456D7">
        <w:rPr>
          <w:rFonts w:ascii="ＭＳ ゴシック" w:eastAsia="ＭＳ ゴシック" w:hAnsi="ＭＳ ゴシック" w:hint="eastAsia"/>
          <w:sz w:val="24"/>
          <w:szCs w:val="24"/>
        </w:rPr>
        <w:t>第７　管理運営等</w:t>
      </w:r>
    </w:p>
    <w:p w14:paraId="23333F8B" w14:textId="77777777" w:rsidR="00FC2FE4" w:rsidRPr="00CE7AA9" w:rsidRDefault="00FC2FE4" w:rsidP="00FC2FE4">
      <w:pPr>
        <w:ind w:left="240" w:hangingChars="100" w:hanging="240"/>
        <w:rPr>
          <w:rFonts w:asciiTheme="minorEastAsia" w:hAnsiTheme="minorEastAsia"/>
          <w:sz w:val="24"/>
          <w:szCs w:val="24"/>
        </w:rPr>
      </w:pPr>
      <w:r w:rsidRPr="003456D7">
        <w:rPr>
          <w:rFonts w:asciiTheme="minorEastAsia" w:hAnsiTheme="minorEastAsia" w:hint="eastAsia"/>
          <w:sz w:val="24"/>
          <w:szCs w:val="24"/>
        </w:rPr>
        <w:t>１　助成対象者は、本事業により整備した農</w:t>
      </w:r>
      <w:r w:rsidRPr="00CE7AA9">
        <w:rPr>
          <w:rFonts w:asciiTheme="minorEastAsia" w:hAnsiTheme="minorEastAsia" w:hint="eastAsia"/>
          <w:sz w:val="24"/>
          <w:szCs w:val="24"/>
        </w:rPr>
        <w:t>業機械を常に良好な状態で管理し、必要に応じて修繕等を行い、その設置目的に即して適正に管理運営するものとする。</w:t>
      </w:r>
    </w:p>
    <w:p w14:paraId="001988DF" w14:textId="77777777" w:rsidR="00FC2FE4" w:rsidRDefault="00FC2FE4" w:rsidP="00FC2FE4">
      <w:pPr>
        <w:ind w:left="240" w:hangingChars="100" w:hanging="240"/>
        <w:rPr>
          <w:rFonts w:asciiTheme="minorEastAsia" w:hAnsiTheme="minorEastAsia"/>
          <w:sz w:val="24"/>
          <w:szCs w:val="24"/>
        </w:rPr>
      </w:pPr>
      <w:r w:rsidRPr="00CE7AA9">
        <w:rPr>
          <w:rFonts w:asciiTheme="minorEastAsia" w:hAnsiTheme="minorEastAsia" w:hint="eastAsia"/>
          <w:sz w:val="24"/>
          <w:szCs w:val="24"/>
        </w:rPr>
        <w:t xml:space="preserve">２　</w:t>
      </w:r>
      <w:r>
        <w:rPr>
          <w:rFonts w:asciiTheme="minorEastAsia" w:hAnsiTheme="minorEastAsia" w:hint="eastAsia"/>
          <w:sz w:val="24"/>
          <w:szCs w:val="24"/>
        </w:rPr>
        <w:t>助成</w:t>
      </w:r>
      <w:r w:rsidRPr="00CE7AA9">
        <w:rPr>
          <w:rFonts w:asciiTheme="minorEastAsia" w:hAnsiTheme="minorEastAsia" w:hint="eastAsia"/>
          <w:sz w:val="24"/>
          <w:szCs w:val="24"/>
        </w:rPr>
        <w:t>対象者は、整備した農業機械について、処分制限期間内に天災その他の災害により被害を受けたときは、事業実施主体に届け出ることとし、事業実施主体は県民局長</w:t>
      </w:r>
      <w:r>
        <w:rPr>
          <w:rFonts w:asciiTheme="minorEastAsia" w:hAnsiTheme="minorEastAsia" w:hint="eastAsia"/>
          <w:sz w:val="24"/>
          <w:szCs w:val="24"/>
        </w:rPr>
        <w:t>等</w:t>
      </w:r>
      <w:r w:rsidRPr="00CE7AA9">
        <w:rPr>
          <w:rFonts w:asciiTheme="minorEastAsia" w:hAnsiTheme="minorEastAsia" w:hint="eastAsia"/>
          <w:sz w:val="24"/>
          <w:szCs w:val="24"/>
        </w:rPr>
        <w:t>に進達するものとする。</w:t>
      </w:r>
    </w:p>
    <w:p w14:paraId="6EA49086" w14:textId="77777777" w:rsidR="00FC2FE4" w:rsidRDefault="00FC2FE4" w:rsidP="00FC2FE4">
      <w:pPr>
        <w:ind w:left="260" w:hangingChars="100" w:hanging="260"/>
        <w:rPr>
          <w:rFonts w:ascii="ＭＳ 明朝" w:eastAsia="ＭＳ 明朝" w:hAnsi="ＭＳ 明朝" w:cs="Times New Roman"/>
          <w:sz w:val="24"/>
          <w:szCs w:val="24"/>
        </w:rPr>
      </w:pPr>
      <w:r w:rsidRPr="00CE7AA9">
        <w:rPr>
          <w:rFonts w:ascii="ＭＳ 明朝" w:hAnsi="ＭＳ 明朝" w:hint="eastAsia"/>
          <w:spacing w:val="10"/>
          <w:sz w:val="24"/>
          <w:szCs w:val="24"/>
        </w:rPr>
        <w:t xml:space="preserve">３　</w:t>
      </w:r>
      <w:r>
        <w:rPr>
          <w:rFonts w:ascii="ＭＳ 明朝" w:eastAsia="ＭＳ 明朝" w:hAnsi="ＭＳ 明朝" w:cs="Times New Roman" w:hint="eastAsia"/>
          <w:sz w:val="24"/>
          <w:szCs w:val="24"/>
        </w:rPr>
        <w:t>助成対象者</w:t>
      </w:r>
      <w:r w:rsidRPr="00CE7AA9">
        <w:rPr>
          <w:rFonts w:ascii="ＭＳ 明朝" w:eastAsia="ＭＳ 明朝" w:hAnsi="ＭＳ 明朝" w:cs="Times New Roman" w:hint="eastAsia"/>
          <w:sz w:val="24"/>
          <w:szCs w:val="24"/>
        </w:rPr>
        <w:t>は、農業経営に関する様々なリスクへの備えとして</w:t>
      </w:r>
      <w:r>
        <w:rPr>
          <w:rFonts w:ascii="ＭＳ 明朝" w:eastAsia="ＭＳ 明朝" w:hAnsi="ＭＳ 明朝" w:cs="Times New Roman" w:hint="eastAsia"/>
          <w:sz w:val="24"/>
          <w:szCs w:val="24"/>
        </w:rPr>
        <w:t>、</w:t>
      </w:r>
      <w:r w:rsidRPr="00FB02BB">
        <w:rPr>
          <w:rFonts w:ascii="ＭＳ 明朝" w:eastAsia="ＭＳ 明朝" w:hAnsi="ＭＳ 明朝" w:cs="Times New Roman" w:hint="eastAsia"/>
          <w:sz w:val="24"/>
          <w:szCs w:val="24"/>
        </w:rPr>
        <w:t>共済に加入できる農業機械を整備する場合は、共済又は他の損害保険等へ加入すること。</w:t>
      </w:r>
    </w:p>
    <w:p w14:paraId="3A4969C1" w14:textId="77777777" w:rsidR="00FC2FE4" w:rsidRPr="00797481" w:rsidRDefault="00FC2FE4" w:rsidP="00FC2FE4">
      <w:pPr>
        <w:spacing w:line="360" w:lineRule="exact"/>
        <w:ind w:leftChars="144" w:left="302" w:firstLineChars="100" w:firstLine="240"/>
        <w:rPr>
          <w:rFonts w:ascii="ＭＳ 明朝" w:eastAsia="ＭＳ 明朝" w:hAnsi="ＭＳ 明朝" w:cs="Times New Roman"/>
          <w:sz w:val="24"/>
          <w:szCs w:val="24"/>
        </w:rPr>
      </w:pPr>
      <w:r w:rsidRPr="00CE7AA9">
        <w:rPr>
          <w:rFonts w:ascii="ＭＳ 明朝" w:eastAsia="ＭＳ 明朝" w:hAnsi="ＭＳ 明朝" w:cs="Times New Roman" w:hint="eastAsia"/>
          <w:sz w:val="24"/>
          <w:szCs w:val="24"/>
        </w:rPr>
        <w:t>また、</w:t>
      </w:r>
      <w:r>
        <w:rPr>
          <w:rFonts w:ascii="ＭＳ 明朝" w:eastAsia="ＭＳ 明朝" w:hAnsi="ＭＳ 明朝" w:cs="Times New Roman" w:hint="eastAsia"/>
          <w:sz w:val="24"/>
          <w:szCs w:val="24"/>
        </w:rPr>
        <w:t>助成対象者</w:t>
      </w:r>
      <w:r w:rsidRPr="00CE7AA9">
        <w:rPr>
          <w:rFonts w:ascii="ＭＳ 明朝" w:eastAsia="ＭＳ 明朝" w:hAnsi="ＭＳ 明朝" w:cs="Times New Roman" w:hint="eastAsia"/>
          <w:sz w:val="24"/>
          <w:szCs w:val="24"/>
        </w:rPr>
        <w:t>は、事業</w:t>
      </w:r>
      <w:r w:rsidRPr="00AB2E6B">
        <w:rPr>
          <w:rFonts w:asciiTheme="minorEastAsia" w:hAnsiTheme="minorEastAsia" w:cs="Times New Roman" w:hint="eastAsia"/>
          <w:sz w:val="24"/>
          <w:szCs w:val="24"/>
        </w:rPr>
        <w:t>の申請に係る</w:t>
      </w:r>
      <w:r w:rsidRPr="00AB2E6B">
        <w:rPr>
          <w:rFonts w:asciiTheme="minorEastAsia" w:hAnsiTheme="minorEastAsia" w:hint="eastAsia"/>
          <w:sz w:val="24"/>
          <w:szCs w:val="24"/>
        </w:rPr>
        <w:t>情報</w:t>
      </w:r>
      <w:r w:rsidRPr="00AB2E6B">
        <w:rPr>
          <w:rFonts w:asciiTheme="minorEastAsia" w:hAnsiTheme="minorEastAsia" w:cs="Times New Roman" w:hint="eastAsia"/>
          <w:sz w:val="24"/>
          <w:szCs w:val="24"/>
        </w:rPr>
        <w:t>を、兵</w:t>
      </w:r>
      <w:r w:rsidRPr="00CE7AA9">
        <w:rPr>
          <w:rFonts w:ascii="ＭＳ 明朝" w:eastAsia="ＭＳ 明朝" w:hAnsi="ＭＳ 明朝" w:cs="Times New Roman" w:hint="eastAsia"/>
          <w:sz w:val="24"/>
          <w:szCs w:val="24"/>
        </w:rPr>
        <w:t>庫県農業共済組合に提供すること及び兵庫県農業共済組合が当該情報を農業保険の加入推進に利用することに同意すること。</w:t>
      </w:r>
      <w:r w:rsidRPr="00CE7AA9">
        <w:rPr>
          <w:rFonts w:ascii="ＭＳ 明朝" w:hAnsi="ＭＳ 明朝" w:hint="eastAsia"/>
          <w:spacing w:val="10"/>
          <w:sz w:val="24"/>
          <w:szCs w:val="24"/>
        </w:rPr>
        <w:t>（別紙様式1</w:t>
      </w:r>
      <w:r w:rsidRPr="00CE7AA9">
        <w:rPr>
          <w:rFonts w:ascii="ＭＳ 明朝" w:hAnsi="ＭＳ 明朝"/>
          <w:spacing w:val="10"/>
          <w:sz w:val="24"/>
          <w:szCs w:val="24"/>
        </w:rPr>
        <w:t>5</w:t>
      </w:r>
      <w:r w:rsidRPr="00CE7AA9">
        <w:rPr>
          <w:rFonts w:ascii="ＭＳ 明朝" w:hAnsi="ＭＳ 明朝" w:hint="eastAsia"/>
          <w:spacing w:val="10"/>
          <w:sz w:val="24"/>
          <w:szCs w:val="24"/>
        </w:rPr>
        <w:t>号）。</w:t>
      </w:r>
    </w:p>
    <w:p w14:paraId="2D6AE928" w14:textId="77777777" w:rsidR="00FC2FE4" w:rsidRPr="00CE7AA9" w:rsidRDefault="00FC2FE4" w:rsidP="00FC2FE4">
      <w:pPr>
        <w:rPr>
          <w:rFonts w:asciiTheme="minorEastAsia" w:hAnsiTheme="minorEastAsia"/>
          <w:sz w:val="24"/>
          <w:szCs w:val="24"/>
        </w:rPr>
      </w:pPr>
    </w:p>
    <w:p w14:paraId="797F676A" w14:textId="77777777" w:rsidR="00FC2FE4" w:rsidRPr="00382A35" w:rsidRDefault="00FC2FE4" w:rsidP="00FC2FE4">
      <w:pPr>
        <w:ind w:left="240" w:hangingChars="100" w:hanging="240"/>
        <w:rPr>
          <w:rFonts w:ascii="ＭＳ ゴシック" w:eastAsia="ＭＳ ゴシック" w:hAnsi="ＭＳ ゴシック"/>
          <w:sz w:val="24"/>
          <w:szCs w:val="24"/>
        </w:rPr>
      </w:pPr>
      <w:r w:rsidRPr="00382A35">
        <w:rPr>
          <w:rFonts w:ascii="ＭＳ ゴシック" w:eastAsia="ＭＳ ゴシック" w:hAnsi="ＭＳ ゴシック" w:hint="eastAsia"/>
          <w:sz w:val="24"/>
          <w:szCs w:val="24"/>
        </w:rPr>
        <w:t>第８　財産処分の手続</w:t>
      </w:r>
    </w:p>
    <w:p w14:paraId="27AF3D14" w14:textId="77777777" w:rsidR="00FC2FE4" w:rsidRPr="00CE7AA9" w:rsidRDefault="00FC2FE4" w:rsidP="00FC2FE4">
      <w:pPr>
        <w:ind w:left="240" w:hangingChars="100" w:hanging="240"/>
        <w:rPr>
          <w:rFonts w:asciiTheme="minorEastAsia" w:hAnsiTheme="minorEastAsia"/>
          <w:sz w:val="24"/>
          <w:szCs w:val="24"/>
        </w:rPr>
      </w:pPr>
      <w:r>
        <w:rPr>
          <w:rFonts w:asciiTheme="minorEastAsia" w:hAnsiTheme="minorEastAsia" w:hint="eastAsia"/>
          <w:sz w:val="24"/>
          <w:szCs w:val="24"/>
        </w:rPr>
        <w:t>１　助成</w:t>
      </w:r>
      <w:r w:rsidRPr="00CE7AA9">
        <w:rPr>
          <w:rFonts w:asciiTheme="minorEastAsia" w:hAnsiTheme="minorEastAsia" w:hint="eastAsia"/>
          <w:sz w:val="24"/>
          <w:szCs w:val="24"/>
        </w:rPr>
        <w:t>対象者は、整備した農業機械について、その処分制限期間内に財産処分（事業の目的に反した使用、譲渡、交換、貸付け又は担保に供すること。）を行う場合は、事業実施主体</w:t>
      </w:r>
      <w:r>
        <w:rPr>
          <w:rFonts w:asciiTheme="minorEastAsia" w:hAnsiTheme="minorEastAsia" w:hint="eastAsia"/>
          <w:sz w:val="24"/>
          <w:szCs w:val="24"/>
        </w:rPr>
        <w:t>である市町の交付規則等に基づき、市町</w:t>
      </w:r>
      <w:r w:rsidRPr="00CE7AA9">
        <w:rPr>
          <w:rFonts w:asciiTheme="minorEastAsia" w:hAnsiTheme="minorEastAsia" w:hint="eastAsia"/>
          <w:sz w:val="24"/>
          <w:szCs w:val="24"/>
        </w:rPr>
        <w:t>の承認を受けなければならない。</w:t>
      </w:r>
    </w:p>
    <w:p w14:paraId="08C6ED94" w14:textId="77777777" w:rsidR="00FC2FE4" w:rsidRPr="00CE7AA9" w:rsidRDefault="00FC2FE4" w:rsidP="00FC2FE4">
      <w:pPr>
        <w:ind w:left="240" w:hangingChars="100" w:hanging="240"/>
        <w:rPr>
          <w:rFonts w:asciiTheme="minorEastAsia" w:hAnsiTheme="minorEastAsia"/>
          <w:sz w:val="24"/>
          <w:szCs w:val="24"/>
        </w:rPr>
      </w:pPr>
      <w:r w:rsidRPr="00CE7AA9">
        <w:rPr>
          <w:rFonts w:asciiTheme="minorEastAsia" w:hAnsiTheme="minorEastAsia" w:hint="eastAsia"/>
          <w:sz w:val="24"/>
          <w:szCs w:val="24"/>
        </w:rPr>
        <w:t>２　１の場合において、事業実施主体</w:t>
      </w:r>
      <w:r>
        <w:rPr>
          <w:rFonts w:asciiTheme="minorEastAsia" w:hAnsiTheme="minorEastAsia" w:hint="eastAsia"/>
          <w:sz w:val="24"/>
          <w:szCs w:val="24"/>
        </w:rPr>
        <w:t>である市町</w:t>
      </w:r>
      <w:r w:rsidRPr="00CE7AA9">
        <w:rPr>
          <w:rFonts w:asciiTheme="minorEastAsia" w:hAnsiTheme="minorEastAsia" w:hint="eastAsia"/>
          <w:sz w:val="24"/>
          <w:szCs w:val="24"/>
        </w:rPr>
        <w:t>は、当該申請の内容を承認するときは、財産処分の基準等に留意し、その必要性を検討するとともに、あらかじめ、県民局長</w:t>
      </w:r>
      <w:r>
        <w:rPr>
          <w:rFonts w:asciiTheme="minorEastAsia" w:hAnsiTheme="minorEastAsia" w:hint="eastAsia"/>
          <w:sz w:val="24"/>
          <w:szCs w:val="24"/>
        </w:rPr>
        <w:t>等</w:t>
      </w:r>
      <w:r w:rsidRPr="00CE7AA9">
        <w:rPr>
          <w:rFonts w:asciiTheme="minorEastAsia" w:hAnsiTheme="minorEastAsia" w:hint="eastAsia"/>
          <w:sz w:val="24"/>
          <w:szCs w:val="24"/>
        </w:rPr>
        <w:t>の承認を受けなければならない。</w:t>
      </w:r>
    </w:p>
    <w:p w14:paraId="5294FAEA" w14:textId="77777777" w:rsidR="00FC2FE4" w:rsidRPr="00CE7AA9" w:rsidRDefault="00FC2FE4" w:rsidP="00FC2FE4">
      <w:pPr>
        <w:ind w:leftChars="100" w:left="450" w:hangingChars="100" w:hanging="240"/>
        <w:rPr>
          <w:rFonts w:asciiTheme="minorEastAsia" w:hAnsiTheme="minorEastAsia"/>
          <w:sz w:val="24"/>
          <w:szCs w:val="24"/>
        </w:rPr>
      </w:pPr>
    </w:p>
    <w:p w14:paraId="386ACD08" w14:textId="77777777" w:rsidR="00FC2FE4" w:rsidRPr="00382A35" w:rsidRDefault="00FC2FE4" w:rsidP="00FC2FE4">
      <w:pPr>
        <w:ind w:left="480" w:hangingChars="200" w:hanging="480"/>
        <w:rPr>
          <w:rFonts w:ascii="ＭＳ ゴシック" w:eastAsia="ＭＳ ゴシック" w:hAnsi="ＭＳ ゴシック"/>
          <w:sz w:val="24"/>
          <w:szCs w:val="24"/>
        </w:rPr>
      </w:pPr>
      <w:r w:rsidRPr="00382A35">
        <w:rPr>
          <w:rFonts w:ascii="ＭＳ ゴシック" w:eastAsia="ＭＳ ゴシック" w:hAnsi="ＭＳ ゴシック" w:hint="eastAsia"/>
          <w:sz w:val="24"/>
          <w:szCs w:val="24"/>
        </w:rPr>
        <w:t>第９　リース導入について</w:t>
      </w:r>
    </w:p>
    <w:p w14:paraId="74488691" w14:textId="77777777" w:rsidR="00FC2FE4" w:rsidRDefault="00FC2FE4" w:rsidP="00FC2FE4">
      <w:pPr>
        <w:ind w:leftChars="100" w:left="210" w:firstLineChars="100" w:firstLine="240"/>
        <w:rPr>
          <w:rFonts w:asciiTheme="minorEastAsia" w:hAnsiTheme="minorEastAsia"/>
          <w:sz w:val="24"/>
          <w:szCs w:val="24"/>
        </w:rPr>
      </w:pPr>
      <w:r>
        <w:rPr>
          <w:rFonts w:asciiTheme="minorEastAsia" w:hAnsiTheme="minorEastAsia" w:hint="eastAsia"/>
          <w:sz w:val="24"/>
          <w:szCs w:val="24"/>
        </w:rPr>
        <w:t>第２の２に掲げる者（以下「リース業者」という。）が事業を実施する場合、対象とするリース契約は次に掲げる要件を全て満たすものとする。</w:t>
      </w:r>
    </w:p>
    <w:p w14:paraId="1D5F60A3" w14:textId="77777777" w:rsidR="00FC2FE4" w:rsidRPr="00405EFB" w:rsidRDefault="00FC2FE4" w:rsidP="00FC2FE4">
      <w:pPr>
        <w:autoSpaceDE w:val="0"/>
        <w:autoSpaceDN w:val="0"/>
        <w:adjustRightInd w:val="0"/>
        <w:jc w:val="left"/>
        <w:rPr>
          <w:rFonts w:asciiTheme="minorEastAsia" w:hAnsiTheme="minorEastAsia" w:cs="ＭＳゴシック"/>
          <w:kern w:val="0"/>
          <w:sz w:val="24"/>
          <w:szCs w:val="24"/>
        </w:rPr>
      </w:pPr>
      <w:r w:rsidRPr="00405EFB">
        <w:rPr>
          <w:rFonts w:asciiTheme="minorEastAsia" w:hAnsiTheme="minorEastAsia" w:cs="ＭＳゴシック" w:hint="eastAsia"/>
          <w:kern w:val="0"/>
          <w:sz w:val="24"/>
          <w:szCs w:val="24"/>
        </w:rPr>
        <w:t>１　リース契約に係る基本的事項</w:t>
      </w:r>
    </w:p>
    <w:p w14:paraId="6F0B1FB5" w14:textId="77777777" w:rsidR="00FC2FE4" w:rsidRPr="00E36B64" w:rsidRDefault="00FC2FE4" w:rsidP="00FC2FE4">
      <w:pPr>
        <w:autoSpaceDE w:val="0"/>
        <w:autoSpaceDN w:val="0"/>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リース業者</w:t>
      </w:r>
      <w:r w:rsidRPr="00E36B64">
        <w:rPr>
          <w:rFonts w:asciiTheme="minorEastAsia" w:hAnsiTheme="minorEastAsia" w:cs="ＭＳゴシック" w:hint="eastAsia"/>
          <w:kern w:val="0"/>
          <w:sz w:val="24"/>
          <w:szCs w:val="24"/>
        </w:rPr>
        <w:t>と</w:t>
      </w:r>
      <w:r>
        <w:rPr>
          <w:rFonts w:asciiTheme="minorEastAsia" w:hAnsiTheme="minorEastAsia" w:cs="ＭＳゴシック" w:hint="eastAsia"/>
          <w:kern w:val="0"/>
          <w:sz w:val="24"/>
          <w:szCs w:val="24"/>
        </w:rPr>
        <w:t>実施要領別記１の第２の１に掲げる者（以下「利用者」という。）</w:t>
      </w:r>
      <w:r w:rsidRPr="00E36B64">
        <w:rPr>
          <w:rFonts w:asciiTheme="minorEastAsia" w:hAnsiTheme="minorEastAsia" w:cs="ＭＳゴシック" w:hint="eastAsia"/>
          <w:kern w:val="0"/>
          <w:sz w:val="24"/>
          <w:szCs w:val="24"/>
        </w:rPr>
        <w:t>との</w:t>
      </w:r>
      <w:r w:rsidRPr="00E36B64">
        <w:rPr>
          <w:rFonts w:asciiTheme="minorEastAsia" w:hAnsiTheme="minorEastAsia" w:cs="ＭＳゴシック" w:hint="eastAsia"/>
          <w:kern w:val="0"/>
          <w:sz w:val="24"/>
          <w:szCs w:val="24"/>
        </w:rPr>
        <w:lastRenderedPageBreak/>
        <w:t>間において、リース契約の目的、期間、リース料、リース料納入の期限及び方法、目的外使用の禁止、瑕疵担保、保守・修繕の方法、免責事項等について明記された書面によるリース契約を締結すること。</w:t>
      </w:r>
    </w:p>
    <w:p w14:paraId="18CC626F" w14:textId="77777777" w:rsidR="00FC2FE4" w:rsidRPr="00405EFB" w:rsidRDefault="00FC2FE4" w:rsidP="00FC2FE4">
      <w:pPr>
        <w:autoSpaceDE w:val="0"/>
        <w:autoSpaceDN w:val="0"/>
        <w:adjustRightInd w:val="0"/>
        <w:jc w:val="left"/>
        <w:rPr>
          <w:rFonts w:asciiTheme="minorEastAsia" w:hAnsiTheme="minorEastAsia" w:cs="ＭＳゴシック"/>
          <w:kern w:val="0"/>
          <w:sz w:val="24"/>
          <w:szCs w:val="24"/>
        </w:rPr>
      </w:pPr>
      <w:r w:rsidRPr="00405EFB">
        <w:rPr>
          <w:rFonts w:asciiTheme="minorEastAsia" w:hAnsiTheme="minorEastAsia" w:cs="ＭＳゴシック" w:hint="eastAsia"/>
          <w:kern w:val="0"/>
          <w:sz w:val="24"/>
          <w:szCs w:val="24"/>
        </w:rPr>
        <w:t>２　リース期間</w:t>
      </w:r>
    </w:p>
    <w:p w14:paraId="73E90394" w14:textId="77777777" w:rsidR="00FC2FE4" w:rsidRPr="00E36B64" w:rsidRDefault="00FC2FE4" w:rsidP="00FC2FE4">
      <w:pPr>
        <w:autoSpaceDE w:val="0"/>
        <w:autoSpaceDN w:val="0"/>
        <w:adjustRightInd w:val="0"/>
        <w:ind w:firstLineChars="200" w:firstLine="48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機械の</w:t>
      </w:r>
      <w:r w:rsidRPr="00E36B64">
        <w:rPr>
          <w:rFonts w:asciiTheme="minorEastAsia" w:hAnsiTheme="minorEastAsia" w:cs="ＭＳゴシック" w:hint="eastAsia"/>
          <w:kern w:val="0"/>
          <w:sz w:val="24"/>
          <w:szCs w:val="24"/>
        </w:rPr>
        <w:t>耐用年数</w:t>
      </w:r>
      <w:r>
        <w:rPr>
          <w:rFonts w:asciiTheme="minorEastAsia" w:hAnsiTheme="minorEastAsia" w:cs="ＭＳゴシック" w:hint="eastAsia"/>
          <w:kern w:val="0"/>
          <w:sz w:val="24"/>
          <w:szCs w:val="24"/>
        </w:rPr>
        <w:t>期間以上のリースを行う</w:t>
      </w:r>
      <w:r w:rsidRPr="00E36B64">
        <w:rPr>
          <w:rFonts w:asciiTheme="minorEastAsia" w:hAnsiTheme="minorEastAsia" w:cs="ＭＳゴシック" w:hint="eastAsia"/>
          <w:kern w:val="0"/>
          <w:sz w:val="24"/>
          <w:szCs w:val="24"/>
        </w:rPr>
        <w:t>こと。</w:t>
      </w:r>
    </w:p>
    <w:p w14:paraId="4D3B3B01" w14:textId="77777777" w:rsidR="00FC2FE4" w:rsidRPr="00405EFB" w:rsidRDefault="00FC2FE4" w:rsidP="00FC2FE4">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３</w:t>
      </w:r>
      <w:r w:rsidRPr="00405EFB">
        <w:rPr>
          <w:rFonts w:asciiTheme="minorEastAsia" w:hAnsiTheme="minorEastAsia" w:cs="ＭＳゴシック" w:hint="eastAsia"/>
          <w:kern w:val="0"/>
          <w:sz w:val="24"/>
          <w:szCs w:val="24"/>
        </w:rPr>
        <w:t xml:space="preserve">　災害の報告</w:t>
      </w:r>
    </w:p>
    <w:p w14:paraId="7453611D" w14:textId="77777777" w:rsidR="00FC2FE4" w:rsidRPr="00E36B64" w:rsidRDefault="00FC2FE4" w:rsidP="00FC2FE4">
      <w:pPr>
        <w:autoSpaceDE w:val="0"/>
        <w:autoSpaceDN w:val="0"/>
        <w:adjustRightInd w:val="0"/>
        <w:ind w:left="1" w:firstLineChars="200" w:firstLine="480"/>
        <w:jc w:val="left"/>
        <w:rPr>
          <w:rFonts w:asciiTheme="minorEastAsia" w:hAnsiTheme="minorEastAsia" w:cs="ＭＳゴシック"/>
          <w:kern w:val="0"/>
          <w:sz w:val="24"/>
          <w:szCs w:val="24"/>
        </w:rPr>
      </w:pPr>
      <w:r w:rsidRPr="00E36B64">
        <w:rPr>
          <w:rFonts w:asciiTheme="minorEastAsia" w:hAnsiTheme="minorEastAsia" w:cs="ＭＳゴシック" w:hint="eastAsia"/>
          <w:kern w:val="0"/>
          <w:sz w:val="24"/>
          <w:szCs w:val="24"/>
        </w:rPr>
        <w:t>利用者は機械の利用について責任をもって行い、災害等により機械に異常が起きた場合は、</w:t>
      </w:r>
      <w:r>
        <w:rPr>
          <w:rFonts w:asciiTheme="minorEastAsia" w:hAnsiTheme="minorEastAsia" w:cs="ＭＳゴシック" w:hint="eastAsia"/>
          <w:kern w:val="0"/>
          <w:sz w:val="24"/>
          <w:szCs w:val="24"/>
        </w:rPr>
        <w:t>リース業者</w:t>
      </w:r>
      <w:r w:rsidRPr="00E36B64">
        <w:rPr>
          <w:rFonts w:asciiTheme="minorEastAsia" w:hAnsiTheme="minorEastAsia" w:cs="ＭＳゴシック" w:hint="eastAsia"/>
          <w:kern w:val="0"/>
          <w:sz w:val="24"/>
          <w:szCs w:val="24"/>
        </w:rPr>
        <w:t>に直ちに報告するものとされていること。</w:t>
      </w:r>
    </w:p>
    <w:p w14:paraId="3DC187E0" w14:textId="77777777" w:rsidR="00FC2FE4" w:rsidRDefault="00FC2FE4" w:rsidP="00FC2FE4">
      <w:pPr>
        <w:rPr>
          <w:rFonts w:asciiTheme="minorEastAsia" w:hAnsiTheme="minorEastAsia"/>
          <w:sz w:val="24"/>
          <w:szCs w:val="24"/>
        </w:rPr>
      </w:pPr>
      <w:r>
        <w:rPr>
          <w:rFonts w:asciiTheme="minorEastAsia" w:hAnsiTheme="minorEastAsia" w:hint="eastAsia"/>
          <w:sz w:val="24"/>
          <w:szCs w:val="24"/>
        </w:rPr>
        <w:t>４　リース事業者の選定</w:t>
      </w:r>
    </w:p>
    <w:p w14:paraId="44867D68" w14:textId="77777777" w:rsidR="00FC2FE4" w:rsidRDefault="00FC2FE4" w:rsidP="00FC2FE4">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625E06">
        <w:rPr>
          <w:rFonts w:asciiTheme="minorEastAsia" w:hAnsiTheme="minorEastAsia" w:hint="eastAsia"/>
          <w:sz w:val="24"/>
          <w:szCs w:val="24"/>
        </w:rPr>
        <w:t>リース事業者の選定では、過去３ヶ年の会計年度のうち少なくとも１ヶ年において、農業機械に係るリース取扱高（当該会計年度における新規契約高をいう。）の実績を有する者とする。</w:t>
      </w:r>
    </w:p>
    <w:p w14:paraId="7685E13C" w14:textId="77777777" w:rsidR="00FC2FE4" w:rsidRDefault="00FC2FE4" w:rsidP="00FC2FE4">
      <w:pPr>
        <w:rPr>
          <w:rFonts w:asciiTheme="minorEastAsia" w:hAnsiTheme="minorEastAsia"/>
          <w:sz w:val="24"/>
          <w:szCs w:val="24"/>
        </w:rPr>
      </w:pPr>
    </w:p>
    <w:p w14:paraId="091EAE91" w14:textId="77777777" w:rsidR="00FC2FE4" w:rsidRPr="00CE7AA9" w:rsidRDefault="00FC2FE4" w:rsidP="00FC2FE4">
      <w:pPr>
        <w:widowControl/>
        <w:jc w:val="left"/>
        <w:rPr>
          <w:rFonts w:asciiTheme="minorEastAsia" w:hAnsiTheme="minorEastAsia"/>
          <w:sz w:val="24"/>
          <w:szCs w:val="24"/>
        </w:rPr>
      </w:pPr>
    </w:p>
    <w:p w14:paraId="791B9636" w14:textId="77777777" w:rsidR="00FC2FE4" w:rsidRDefault="00FC2FE4" w:rsidP="00FC2FE4">
      <w:pPr>
        <w:ind w:left="480" w:hangingChars="200" w:hanging="480"/>
        <w:rPr>
          <w:rFonts w:asciiTheme="minorEastAsia" w:hAnsiTheme="minorEastAsia"/>
          <w:sz w:val="24"/>
          <w:szCs w:val="24"/>
        </w:rPr>
      </w:pPr>
    </w:p>
    <w:p w14:paraId="325E95E5" w14:textId="77777777" w:rsidR="00FC2FE4" w:rsidRDefault="00FC2FE4" w:rsidP="00FC2FE4">
      <w:pPr>
        <w:ind w:left="480" w:hangingChars="200" w:hanging="480"/>
        <w:rPr>
          <w:rFonts w:asciiTheme="minorEastAsia" w:hAnsiTheme="minorEastAsia"/>
          <w:sz w:val="24"/>
          <w:szCs w:val="24"/>
        </w:rPr>
      </w:pPr>
    </w:p>
    <w:p w14:paraId="71A94AD4" w14:textId="77777777" w:rsidR="00FC2FE4" w:rsidRDefault="00FC2FE4" w:rsidP="00FC2FE4">
      <w:pPr>
        <w:ind w:left="480" w:hangingChars="200" w:hanging="480"/>
        <w:rPr>
          <w:rFonts w:asciiTheme="minorEastAsia" w:hAnsiTheme="minorEastAsia"/>
          <w:sz w:val="24"/>
          <w:szCs w:val="24"/>
        </w:rPr>
      </w:pPr>
    </w:p>
    <w:p w14:paraId="06A8A2A7" w14:textId="77777777" w:rsidR="00FC2FE4" w:rsidRDefault="00FC2FE4" w:rsidP="00FC2FE4">
      <w:pPr>
        <w:ind w:left="480" w:hangingChars="200" w:hanging="480"/>
        <w:rPr>
          <w:rFonts w:asciiTheme="minorEastAsia" w:hAnsiTheme="minorEastAsia"/>
          <w:sz w:val="24"/>
          <w:szCs w:val="24"/>
        </w:rPr>
      </w:pPr>
    </w:p>
    <w:p w14:paraId="0E74890F" w14:textId="77777777" w:rsidR="00FC2FE4" w:rsidRDefault="00FC2FE4" w:rsidP="00FC2FE4">
      <w:pPr>
        <w:ind w:left="480" w:hangingChars="200" w:hanging="480"/>
        <w:rPr>
          <w:rFonts w:asciiTheme="minorEastAsia" w:hAnsiTheme="minorEastAsia"/>
          <w:sz w:val="24"/>
          <w:szCs w:val="24"/>
        </w:rPr>
      </w:pPr>
    </w:p>
    <w:p w14:paraId="27BAB441" w14:textId="77777777" w:rsidR="00FC2FE4" w:rsidRDefault="00FC2FE4" w:rsidP="00FC2FE4">
      <w:pPr>
        <w:ind w:left="480" w:hangingChars="200" w:hanging="480"/>
        <w:rPr>
          <w:rFonts w:asciiTheme="minorEastAsia" w:hAnsiTheme="minorEastAsia"/>
          <w:sz w:val="24"/>
          <w:szCs w:val="24"/>
        </w:rPr>
      </w:pPr>
    </w:p>
    <w:p w14:paraId="40A1F71B" w14:textId="77777777" w:rsidR="00FC2FE4" w:rsidRDefault="00FC2FE4" w:rsidP="00FC2FE4">
      <w:pPr>
        <w:ind w:left="480" w:hangingChars="200" w:hanging="480"/>
        <w:rPr>
          <w:rFonts w:asciiTheme="minorEastAsia" w:hAnsiTheme="minorEastAsia"/>
          <w:sz w:val="24"/>
          <w:szCs w:val="24"/>
        </w:rPr>
      </w:pPr>
    </w:p>
    <w:p w14:paraId="2091AA51" w14:textId="77777777" w:rsidR="00FC2FE4" w:rsidRDefault="00FC2FE4" w:rsidP="00FC2FE4">
      <w:pPr>
        <w:ind w:left="480" w:hangingChars="200" w:hanging="480"/>
        <w:rPr>
          <w:rFonts w:asciiTheme="minorEastAsia" w:hAnsiTheme="minorEastAsia"/>
          <w:sz w:val="24"/>
          <w:szCs w:val="24"/>
        </w:rPr>
      </w:pPr>
    </w:p>
    <w:p w14:paraId="0F3FA14C" w14:textId="77777777" w:rsidR="00FC2FE4" w:rsidRDefault="00FC2FE4" w:rsidP="00FC2FE4">
      <w:pPr>
        <w:ind w:left="480" w:hangingChars="200" w:hanging="480"/>
        <w:rPr>
          <w:rFonts w:asciiTheme="minorEastAsia" w:hAnsiTheme="minorEastAsia"/>
          <w:sz w:val="24"/>
          <w:szCs w:val="24"/>
        </w:rPr>
      </w:pPr>
    </w:p>
    <w:p w14:paraId="171B991C" w14:textId="77777777" w:rsidR="00FC2FE4" w:rsidRDefault="00FC2FE4" w:rsidP="00FC2FE4">
      <w:pPr>
        <w:ind w:left="480" w:hangingChars="200" w:hanging="480"/>
        <w:rPr>
          <w:rFonts w:asciiTheme="minorEastAsia" w:hAnsiTheme="minorEastAsia"/>
          <w:sz w:val="24"/>
          <w:szCs w:val="24"/>
        </w:rPr>
      </w:pPr>
    </w:p>
    <w:p w14:paraId="18CD7900" w14:textId="77777777" w:rsidR="00FC2FE4" w:rsidRDefault="00FC2FE4" w:rsidP="00FC2FE4">
      <w:pPr>
        <w:ind w:left="480" w:hangingChars="200" w:hanging="480"/>
        <w:rPr>
          <w:rFonts w:asciiTheme="minorEastAsia" w:hAnsiTheme="minorEastAsia"/>
          <w:sz w:val="24"/>
          <w:szCs w:val="24"/>
        </w:rPr>
      </w:pPr>
    </w:p>
    <w:p w14:paraId="1DA7C6D3" w14:textId="77777777" w:rsidR="00FC2FE4" w:rsidRDefault="00FC2FE4" w:rsidP="00FC2FE4">
      <w:pPr>
        <w:ind w:left="480" w:hangingChars="200" w:hanging="480"/>
        <w:rPr>
          <w:rFonts w:asciiTheme="minorEastAsia" w:hAnsiTheme="minorEastAsia"/>
          <w:sz w:val="24"/>
          <w:szCs w:val="24"/>
        </w:rPr>
      </w:pPr>
    </w:p>
    <w:p w14:paraId="48834D9D" w14:textId="77777777" w:rsidR="00FC2FE4" w:rsidRDefault="00FC2FE4" w:rsidP="00FC2FE4">
      <w:pPr>
        <w:ind w:left="480" w:hangingChars="200" w:hanging="480"/>
        <w:rPr>
          <w:rFonts w:asciiTheme="minorEastAsia" w:hAnsiTheme="minorEastAsia"/>
          <w:sz w:val="24"/>
          <w:szCs w:val="24"/>
        </w:rPr>
      </w:pPr>
    </w:p>
    <w:p w14:paraId="70456C61" w14:textId="77777777" w:rsidR="00FC2FE4" w:rsidRDefault="00FC2FE4" w:rsidP="00FC2FE4">
      <w:pPr>
        <w:ind w:left="480" w:hangingChars="200" w:hanging="480"/>
        <w:rPr>
          <w:rFonts w:asciiTheme="minorEastAsia" w:hAnsiTheme="minorEastAsia"/>
          <w:sz w:val="24"/>
          <w:szCs w:val="24"/>
        </w:rPr>
      </w:pPr>
    </w:p>
    <w:p w14:paraId="325BB81B" w14:textId="77777777" w:rsidR="00FC2FE4" w:rsidRDefault="00FC2FE4" w:rsidP="00FC2FE4">
      <w:pPr>
        <w:ind w:left="480" w:hangingChars="200" w:hanging="480"/>
        <w:rPr>
          <w:rFonts w:asciiTheme="minorEastAsia" w:hAnsiTheme="minorEastAsia"/>
          <w:sz w:val="24"/>
          <w:szCs w:val="24"/>
        </w:rPr>
      </w:pPr>
    </w:p>
    <w:p w14:paraId="03B2A8D2" w14:textId="77777777" w:rsidR="00FC2FE4" w:rsidRDefault="00FC2FE4" w:rsidP="00FC2FE4">
      <w:pPr>
        <w:ind w:left="480" w:hangingChars="200" w:hanging="480"/>
        <w:rPr>
          <w:rFonts w:asciiTheme="minorEastAsia" w:hAnsiTheme="minorEastAsia"/>
          <w:sz w:val="24"/>
          <w:szCs w:val="24"/>
        </w:rPr>
      </w:pPr>
    </w:p>
    <w:p w14:paraId="78033EED" w14:textId="77777777" w:rsidR="00FC2FE4" w:rsidRDefault="00FC2FE4" w:rsidP="00FC2FE4">
      <w:pPr>
        <w:ind w:left="480" w:hangingChars="200" w:hanging="480"/>
        <w:rPr>
          <w:rFonts w:asciiTheme="minorEastAsia" w:hAnsiTheme="minorEastAsia"/>
          <w:sz w:val="24"/>
          <w:szCs w:val="24"/>
        </w:rPr>
      </w:pPr>
    </w:p>
    <w:p w14:paraId="2F92049B" w14:textId="77777777" w:rsidR="00FC2FE4" w:rsidRDefault="00FC2FE4" w:rsidP="00FC2FE4">
      <w:pPr>
        <w:ind w:left="480" w:hangingChars="200" w:hanging="480"/>
        <w:rPr>
          <w:rFonts w:asciiTheme="minorEastAsia" w:hAnsiTheme="minorEastAsia"/>
          <w:sz w:val="24"/>
          <w:szCs w:val="24"/>
        </w:rPr>
      </w:pPr>
    </w:p>
    <w:p w14:paraId="0FC7878D" w14:textId="77777777" w:rsidR="00FC2FE4" w:rsidRDefault="00FC2FE4" w:rsidP="00FC2FE4">
      <w:pPr>
        <w:ind w:left="480" w:hangingChars="200" w:hanging="480"/>
        <w:rPr>
          <w:rFonts w:asciiTheme="minorEastAsia" w:hAnsiTheme="minorEastAsia"/>
          <w:sz w:val="24"/>
          <w:szCs w:val="24"/>
        </w:rPr>
      </w:pPr>
    </w:p>
    <w:p w14:paraId="74A7EC82" w14:textId="77777777" w:rsidR="00FC2FE4" w:rsidRDefault="00FC2FE4" w:rsidP="00FC2FE4">
      <w:pPr>
        <w:ind w:left="480" w:hangingChars="200" w:hanging="480"/>
        <w:rPr>
          <w:rFonts w:asciiTheme="minorEastAsia" w:hAnsiTheme="minorEastAsia"/>
          <w:sz w:val="24"/>
          <w:szCs w:val="24"/>
        </w:rPr>
      </w:pPr>
    </w:p>
    <w:p w14:paraId="69293195" w14:textId="77777777" w:rsidR="00FC2FE4" w:rsidRDefault="00FC2FE4" w:rsidP="00FC2FE4">
      <w:pPr>
        <w:ind w:left="480" w:hangingChars="200" w:hanging="480"/>
        <w:rPr>
          <w:rFonts w:asciiTheme="minorEastAsia" w:hAnsiTheme="minorEastAsia"/>
          <w:sz w:val="24"/>
          <w:szCs w:val="24"/>
        </w:rPr>
      </w:pPr>
    </w:p>
    <w:p w14:paraId="6C6012CB" w14:textId="77777777" w:rsidR="00FC2FE4" w:rsidRDefault="00FC2FE4" w:rsidP="00FC2FE4">
      <w:pPr>
        <w:ind w:left="480" w:hangingChars="200" w:hanging="480"/>
        <w:rPr>
          <w:rFonts w:asciiTheme="minorEastAsia" w:hAnsiTheme="minorEastAsia"/>
          <w:sz w:val="24"/>
          <w:szCs w:val="24"/>
        </w:rPr>
      </w:pPr>
    </w:p>
    <w:p w14:paraId="3CBDE4A4" w14:textId="77777777" w:rsidR="00FC2FE4" w:rsidRDefault="00FC2FE4" w:rsidP="00FC2FE4">
      <w:pPr>
        <w:ind w:left="480" w:hangingChars="200" w:hanging="480"/>
        <w:rPr>
          <w:rFonts w:asciiTheme="minorEastAsia" w:hAnsiTheme="minorEastAsia"/>
          <w:sz w:val="24"/>
          <w:szCs w:val="24"/>
        </w:rPr>
      </w:pPr>
    </w:p>
    <w:p w14:paraId="5BF93AD2" w14:textId="77777777" w:rsidR="00FC2FE4" w:rsidRDefault="00FC2FE4" w:rsidP="00FC2FE4">
      <w:pPr>
        <w:ind w:left="480" w:hangingChars="200" w:hanging="480"/>
        <w:rPr>
          <w:rFonts w:asciiTheme="minorEastAsia" w:hAnsiTheme="minorEastAsia"/>
          <w:sz w:val="24"/>
          <w:szCs w:val="24"/>
        </w:rPr>
      </w:pPr>
    </w:p>
    <w:p w14:paraId="035282ED" w14:textId="77777777" w:rsidR="00FC2FE4" w:rsidRDefault="00FC2FE4" w:rsidP="00FC2FE4">
      <w:pPr>
        <w:ind w:left="480" w:hangingChars="200" w:hanging="480"/>
        <w:rPr>
          <w:rFonts w:asciiTheme="minorEastAsia" w:hAnsiTheme="minorEastAsia"/>
          <w:sz w:val="24"/>
          <w:szCs w:val="24"/>
        </w:rPr>
      </w:pPr>
    </w:p>
    <w:p w14:paraId="5C374A89" w14:textId="77777777" w:rsidR="00FC2FE4" w:rsidRDefault="00FC2FE4" w:rsidP="00FC2FE4">
      <w:pPr>
        <w:rPr>
          <w:rFonts w:asciiTheme="minorEastAsia" w:hAnsiTheme="minorEastAsia" w:hint="eastAsia"/>
          <w:sz w:val="24"/>
          <w:szCs w:val="24"/>
        </w:rPr>
      </w:pPr>
    </w:p>
    <w:p w14:paraId="50334D33" w14:textId="77777777" w:rsidR="00FC2FE4" w:rsidRPr="00382A35" w:rsidRDefault="00FC2FE4" w:rsidP="00FC2FE4">
      <w:pPr>
        <w:ind w:left="480" w:hangingChars="200" w:hanging="480"/>
        <w:rPr>
          <w:rFonts w:ascii="ＭＳ ゴシック" w:eastAsia="ＭＳ ゴシック" w:hAnsi="ＭＳ ゴシック"/>
          <w:sz w:val="24"/>
          <w:szCs w:val="24"/>
        </w:rPr>
      </w:pPr>
      <w:r w:rsidRPr="00382A35">
        <w:rPr>
          <w:rFonts w:ascii="ＭＳ ゴシック" w:eastAsia="ＭＳ ゴシック" w:hAnsi="ＭＳ ゴシック" w:hint="eastAsia"/>
          <w:sz w:val="24"/>
          <w:szCs w:val="24"/>
        </w:rPr>
        <w:lastRenderedPageBreak/>
        <w:t>別表（別記１第５関係）</w:t>
      </w:r>
    </w:p>
    <w:tbl>
      <w:tblPr>
        <w:tblStyle w:val="aa"/>
        <w:tblW w:w="0" w:type="auto"/>
        <w:tblInd w:w="170" w:type="dxa"/>
        <w:tblLook w:val="04A0" w:firstRow="1" w:lastRow="0" w:firstColumn="1" w:lastColumn="0" w:noHBand="0" w:noVBand="1"/>
      </w:tblPr>
      <w:tblGrid>
        <w:gridCol w:w="9458"/>
      </w:tblGrid>
      <w:tr w:rsidR="00FC2FE4" w:rsidRPr="00CE7AA9" w14:paraId="4797C05D" w14:textId="77777777" w:rsidTr="00B2425F">
        <w:tc>
          <w:tcPr>
            <w:tcW w:w="9577" w:type="dxa"/>
          </w:tcPr>
          <w:p w14:paraId="5B2578CA" w14:textId="77777777" w:rsidR="00FC2FE4" w:rsidRPr="00CE7AA9" w:rsidRDefault="00FC2FE4" w:rsidP="00B2425F">
            <w:pPr>
              <w:jc w:val="center"/>
              <w:rPr>
                <w:rFonts w:ascii="ＭＳ 明朝" w:eastAsia="ＭＳ 明朝" w:hAnsi="ＭＳ 明朝"/>
                <w:sz w:val="24"/>
              </w:rPr>
            </w:pPr>
            <w:r w:rsidRPr="00CE7AA9">
              <w:rPr>
                <w:rFonts w:ascii="ＭＳ 明朝" w:eastAsia="ＭＳ 明朝" w:hAnsi="ＭＳ 明朝" w:hint="eastAsia"/>
                <w:sz w:val="24"/>
              </w:rPr>
              <w:t>事業の対象となる農業機械</w:t>
            </w:r>
          </w:p>
        </w:tc>
      </w:tr>
      <w:tr w:rsidR="00FC2FE4" w:rsidRPr="00CE7AA9" w14:paraId="0802C5B3" w14:textId="77777777" w:rsidTr="00B2425F">
        <w:trPr>
          <w:trHeight w:val="12582"/>
        </w:trPr>
        <w:tc>
          <w:tcPr>
            <w:tcW w:w="9577" w:type="dxa"/>
          </w:tcPr>
          <w:p w14:paraId="23BB879A" w14:textId="77777777" w:rsidR="00FC2FE4" w:rsidRPr="00CE7AA9" w:rsidRDefault="00FC2FE4" w:rsidP="00B2425F">
            <w:pPr>
              <w:spacing w:beforeLines="50" w:before="180" w:line="280" w:lineRule="exact"/>
              <w:ind w:firstLineChars="100" w:firstLine="240"/>
              <w:rPr>
                <w:rFonts w:ascii="ＭＳ 明朝" w:eastAsia="ＭＳ 明朝" w:hAnsi="ＭＳ 明朝"/>
                <w:sz w:val="24"/>
              </w:rPr>
            </w:pPr>
            <w:r w:rsidRPr="00CE7AA9">
              <w:rPr>
                <w:rFonts w:ascii="ＭＳ 明朝" w:eastAsia="ＭＳ 明朝" w:hAnsi="ＭＳ 明朝" w:hint="eastAsia"/>
                <w:sz w:val="24"/>
              </w:rPr>
              <w:t>栽培管理用機械</w:t>
            </w:r>
          </w:p>
          <w:p w14:paraId="6C4DF449"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田植機</w:t>
            </w:r>
          </w:p>
          <w:p w14:paraId="05A19074"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水稲用播種機</w:t>
            </w:r>
          </w:p>
          <w:p w14:paraId="222F7667"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管理機</w:t>
            </w:r>
          </w:p>
          <w:p w14:paraId="11DE131B"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トラクター</w:t>
            </w:r>
          </w:p>
          <w:p w14:paraId="0F8FA371"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付属作業機</w:t>
            </w:r>
          </w:p>
          <w:p w14:paraId="147DD51C"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マニアスプレッダ－</w:t>
            </w:r>
          </w:p>
          <w:p w14:paraId="3A654958"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播種機</w:t>
            </w:r>
          </w:p>
          <w:p w14:paraId="5ABB9B52"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定植機</w:t>
            </w:r>
          </w:p>
          <w:p w14:paraId="6A427745"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GPSガイダンスシステム（農業用機械に設置するものに限る。）</w:t>
            </w:r>
          </w:p>
          <w:p w14:paraId="12E69425"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農薬・肥料散布用ドローン</w:t>
            </w:r>
          </w:p>
          <w:p w14:paraId="32CE0F82"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その他栽培管理に必要な機械</w:t>
            </w:r>
          </w:p>
          <w:p w14:paraId="2635AD51" w14:textId="77777777" w:rsidR="00FC2FE4" w:rsidRPr="00CE7AA9" w:rsidRDefault="00FC2FE4" w:rsidP="00B2425F">
            <w:pPr>
              <w:spacing w:line="280" w:lineRule="exact"/>
              <w:rPr>
                <w:rFonts w:ascii="ＭＳ 明朝" w:eastAsia="ＭＳ 明朝" w:hAnsi="ＭＳ 明朝"/>
                <w:sz w:val="24"/>
              </w:rPr>
            </w:pPr>
          </w:p>
          <w:p w14:paraId="7446D404" w14:textId="77777777" w:rsidR="00FC2FE4" w:rsidRPr="00CE7AA9" w:rsidRDefault="00FC2FE4" w:rsidP="00B2425F">
            <w:pPr>
              <w:spacing w:line="280" w:lineRule="exact"/>
              <w:ind w:firstLineChars="100" w:firstLine="240"/>
              <w:rPr>
                <w:rFonts w:ascii="ＭＳ 明朝" w:eastAsia="ＭＳ 明朝" w:hAnsi="ＭＳ 明朝"/>
                <w:sz w:val="24"/>
              </w:rPr>
            </w:pPr>
            <w:r w:rsidRPr="00CE7AA9">
              <w:rPr>
                <w:rFonts w:ascii="ＭＳ 明朝" w:eastAsia="ＭＳ 明朝" w:hAnsi="ＭＳ 明朝" w:hint="eastAsia"/>
                <w:sz w:val="24"/>
              </w:rPr>
              <w:t>収穫作業用機械</w:t>
            </w:r>
          </w:p>
          <w:p w14:paraId="5C408441"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hAnsi="ＭＳ 明朝" w:hint="eastAsia"/>
                <w:sz w:val="24"/>
                <w:szCs w:val="24"/>
              </w:rPr>
              <w:t>コンバイン</w:t>
            </w:r>
          </w:p>
          <w:p w14:paraId="321E938C"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その他収穫作業に必要な機械</w:t>
            </w:r>
          </w:p>
          <w:p w14:paraId="5A0F24D8" w14:textId="77777777" w:rsidR="00FC2FE4" w:rsidRPr="00CE7AA9" w:rsidRDefault="00FC2FE4" w:rsidP="00B2425F">
            <w:pPr>
              <w:spacing w:line="280" w:lineRule="exact"/>
              <w:rPr>
                <w:rFonts w:ascii="ＭＳ 明朝" w:eastAsia="ＭＳ 明朝" w:hAnsi="ＭＳ 明朝"/>
                <w:sz w:val="24"/>
              </w:rPr>
            </w:pPr>
          </w:p>
          <w:p w14:paraId="12055B26" w14:textId="77777777" w:rsidR="00FC2FE4" w:rsidRPr="00CE7AA9" w:rsidRDefault="00FC2FE4" w:rsidP="00B2425F">
            <w:pPr>
              <w:spacing w:line="280" w:lineRule="exact"/>
              <w:ind w:firstLineChars="100" w:firstLine="240"/>
              <w:rPr>
                <w:rFonts w:ascii="ＭＳ 明朝" w:eastAsia="ＭＳ 明朝" w:hAnsi="ＭＳ 明朝"/>
                <w:sz w:val="24"/>
              </w:rPr>
            </w:pPr>
            <w:r w:rsidRPr="00CE7AA9">
              <w:rPr>
                <w:rFonts w:ascii="ＭＳ 明朝" w:eastAsia="ＭＳ 明朝" w:hAnsi="ＭＳ 明朝" w:hint="eastAsia"/>
                <w:sz w:val="24"/>
              </w:rPr>
              <w:t>乾燥調製用機械</w:t>
            </w:r>
          </w:p>
          <w:p w14:paraId="72866AC3"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乾燥機</w:t>
            </w:r>
          </w:p>
          <w:p w14:paraId="29BAB041"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籾摺り機</w:t>
            </w:r>
          </w:p>
          <w:p w14:paraId="7A08795D"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石抜機</w:t>
            </w:r>
          </w:p>
          <w:p w14:paraId="3224D720"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米選機</w:t>
            </w:r>
          </w:p>
          <w:p w14:paraId="4A5DC7A8"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色彩選別機</w:t>
            </w:r>
          </w:p>
          <w:p w14:paraId="0AC15A7E"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選別計量器</w:t>
            </w:r>
          </w:p>
          <w:p w14:paraId="36B93AD0" w14:textId="77777777" w:rsidR="00FC2FE4" w:rsidRPr="00CE7AA9" w:rsidRDefault="00FC2FE4" w:rsidP="00B2425F">
            <w:pPr>
              <w:spacing w:line="280" w:lineRule="exact"/>
              <w:ind w:firstLineChars="200" w:firstLine="480"/>
              <w:rPr>
                <w:rFonts w:ascii="ＭＳ 明朝" w:eastAsia="ＭＳ 明朝" w:hAnsi="ＭＳ 明朝"/>
                <w:strike/>
                <w:sz w:val="24"/>
              </w:rPr>
            </w:pPr>
            <w:r w:rsidRPr="00CE7AA9">
              <w:rPr>
                <w:rFonts w:ascii="ＭＳ 明朝" w:eastAsia="ＭＳ 明朝" w:hAnsi="ＭＳ 明朝" w:hint="eastAsia"/>
                <w:sz w:val="24"/>
              </w:rPr>
              <w:t>その他乾燥調製に必要な機械</w:t>
            </w:r>
          </w:p>
          <w:p w14:paraId="7B120963" w14:textId="77777777" w:rsidR="00FC2FE4" w:rsidRPr="00CE7AA9" w:rsidRDefault="00FC2FE4" w:rsidP="00B2425F">
            <w:pPr>
              <w:spacing w:line="280" w:lineRule="exact"/>
              <w:rPr>
                <w:rFonts w:ascii="ＭＳ 明朝" w:eastAsia="ＭＳ 明朝" w:hAnsi="ＭＳ 明朝"/>
                <w:sz w:val="24"/>
              </w:rPr>
            </w:pPr>
          </w:p>
          <w:p w14:paraId="7DFF1445" w14:textId="77777777" w:rsidR="00FC2FE4" w:rsidRPr="00CE7AA9" w:rsidRDefault="00FC2FE4" w:rsidP="00B2425F">
            <w:pPr>
              <w:spacing w:line="280" w:lineRule="exact"/>
              <w:ind w:firstLineChars="100" w:firstLine="240"/>
              <w:rPr>
                <w:rFonts w:ascii="ＭＳ 明朝" w:eastAsia="ＭＳ 明朝" w:hAnsi="ＭＳ 明朝"/>
                <w:sz w:val="24"/>
              </w:rPr>
            </w:pPr>
            <w:r w:rsidRPr="00CE7AA9">
              <w:rPr>
                <w:rFonts w:ascii="ＭＳ 明朝" w:eastAsia="ＭＳ 明朝" w:hAnsi="ＭＳ 明朝" w:hint="eastAsia"/>
                <w:sz w:val="24"/>
              </w:rPr>
              <w:t>ほ場条件改善用機械</w:t>
            </w:r>
          </w:p>
          <w:p w14:paraId="3DB99E44"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弾丸暗渠機</w:t>
            </w:r>
          </w:p>
          <w:p w14:paraId="14F972A5"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溝掘機</w:t>
            </w:r>
          </w:p>
          <w:p w14:paraId="40AFD28C"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その他ほ場条件改善に必要な機械</w:t>
            </w:r>
          </w:p>
          <w:p w14:paraId="342D1DF3" w14:textId="77777777" w:rsidR="00FC2FE4" w:rsidRPr="00CE7AA9" w:rsidRDefault="00FC2FE4" w:rsidP="00B2425F">
            <w:pPr>
              <w:spacing w:line="280" w:lineRule="exact"/>
              <w:rPr>
                <w:rFonts w:ascii="ＭＳ 明朝" w:eastAsia="ＭＳ 明朝" w:hAnsi="ＭＳ 明朝"/>
                <w:sz w:val="24"/>
              </w:rPr>
            </w:pPr>
          </w:p>
          <w:p w14:paraId="41E2CBFE" w14:textId="77777777" w:rsidR="00FC2FE4" w:rsidRPr="00CE7AA9" w:rsidRDefault="00FC2FE4" w:rsidP="00B2425F">
            <w:pPr>
              <w:spacing w:line="280" w:lineRule="exact"/>
              <w:ind w:firstLineChars="100" w:firstLine="240"/>
              <w:rPr>
                <w:rFonts w:ascii="ＭＳ 明朝" w:eastAsia="ＭＳ 明朝" w:hAnsi="ＭＳ 明朝"/>
                <w:sz w:val="24"/>
              </w:rPr>
            </w:pPr>
            <w:r w:rsidRPr="00CE7AA9">
              <w:rPr>
                <w:rFonts w:ascii="ＭＳ 明朝" w:eastAsia="ＭＳ 明朝" w:hAnsi="ＭＳ 明朝" w:hint="eastAsia"/>
                <w:sz w:val="24"/>
              </w:rPr>
              <w:t>生産管理用機械</w:t>
            </w:r>
          </w:p>
          <w:p w14:paraId="34B8AB83"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管理機</w:t>
            </w:r>
          </w:p>
          <w:p w14:paraId="2B988B12"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選別機</w:t>
            </w:r>
          </w:p>
          <w:p w14:paraId="161BFA26"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防除機</w:t>
            </w:r>
          </w:p>
          <w:p w14:paraId="4A5837A8" w14:textId="77777777" w:rsidR="00FC2FE4" w:rsidRPr="00CE7AA9" w:rsidRDefault="00FC2FE4" w:rsidP="00B2425F">
            <w:pPr>
              <w:spacing w:line="280" w:lineRule="exact"/>
              <w:ind w:firstLineChars="200" w:firstLine="480"/>
              <w:rPr>
                <w:rFonts w:ascii="ＭＳ 明朝" w:eastAsia="ＭＳ 明朝" w:hAnsi="ＭＳ 明朝"/>
                <w:sz w:val="24"/>
              </w:rPr>
            </w:pPr>
            <w:r w:rsidRPr="00CE7AA9">
              <w:rPr>
                <w:rFonts w:ascii="ＭＳ 明朝" w:eastAsia="ＭＳ 明朝" w:hAnsi="ＭＳ 明朝" w:hint="eastAsia"/>
                <w:sz w:val="24"/>
              </w:rPr>
              <w:t>その他生産管理に必要な機械</w:t>
            </w:r>
          </w:p>
          <w:p w14:paraId="355BF62F" w14:textId="77777777" w:rsidR="00FC2FE4" w:rsidRPr="00CE7AA9" w:rsidRDefault="00FC2FE4" w:rsidP="00B2425F">
            <w:pPr>
              <w:spacing w:line="300" w:lineRule="exact"/>
              <w:ind w:leftChars="100" w:left="210"/>
              <w:rPr>
                <w:rFonts w:ascii="ＭＳ 明朝" w:eastAsia="ＭＳ 明朝" w:hAnsi="ＭＳ 明朝"/>
                <w:strike/>
                <w:sz w:val="24"/>
              </w:rPr>
            </w:pPr>
          </w:p>
          <w:p w14:paraId="24002DDC" w14:textId="77777777" w:rsidR="00FC2FE4" w:rsidRDefault="00FC2FE4" w:rsidP="00B2425F">
            <w:pPr>
              <w:spacing w:line="300" w:lineRule="exact"/>
              <w:ind w:leftChars="100" w:left="210"/>
              <w:rPr>
                <w:rFonts w:ascii="ＭＳ 明朝" w:eastAsia="ＭＳ 明朝" w:hAnsi="ＭＳ 明朝"/>
                <w:sz w:val="24"/>
              </w:rPr>
            </w:pPr>
            <w:r>
              <w:rPr>
                <w:rFonts w:ascii="ＭＳ 明朝" w:eastAsia="ＭＳ 明朝" w:hAnsi="ＭＳ 明朝" w:hint="eastAsia"/>
                <w:sz w:val="24"/>
              </w:rPr>
              <w:t>出荷調整用機械</w:t>
            </w:r>
          </w:p>
          <w:p w14:paraId="35EC2105" w14:textId="77777777" w:rsidR="00FC2FE4" w:rsidRDefault="00FC2FE4" w:rsidP="00B2425F">
            <w:pPr>
              <w:spacing w:line="300" w:lineRule="exact"/>
              <w:ind w:leftChars="100" w:left="210"/>
              <w:rPr>
                <w:rFonts w:ascii="ＭＳ 明朝" w:eastAsia="ＭＳ 明朝" w:hAnsi="ＭＳ 明朝"/>
                <w:sz w:val="24"/>
              </w:rPr>
            </w:pPr>
            <w:r>
              <w:rPr>
                <w:rFonts w:ascii="ＭＳ 明朝" w:eastAsia="ＭＳ 明朝" w:hAnsi="ＭＳ 明朝" w:hint="eastAsia"/>
                <w:sz w:val="24"/>
              </w:rPr>
              <w:t xml:space="preserve">　野菜選別機</w:t>
            </w:r>
          </w:p>
          <w:p w14:paraId="3EBB9D53" w14:textId="77777777" w:rsidR="00FC2FE4" w:rsidRDefault="00FC2FE4" w:rsidP="00B2425F">
            <w:pPr>
              <w:spacing w:line="300" w:lineRule="exact"/>
              <w:ind w:leftChars="100" w:left="210"/>
              <w:rPr>
                <w:rFonts w:ascii="ＭＳ 明朝" w:eastAsia="ＭＳ 明朝" w:hAnsi="ＭＳ 明朝"/>
                <w:sz w:val="24"/>
              </w:rPr>
            </w:pPr>
            <w:r>
              <w:rPr>
                <w:rFonts w:ascii="ＭＳ 明朝" w:eastAsia="ＭＳ 明朝" w:hAnsi="ＭＳ 明朝" w:hint="eastAsia"/>
                <w:sz w:val="24"/>
              </w:rPr>
              <w:t xml:space="preserve">　糖度計</w:t>
            </w:r>
          </w:p>
          <w:p w14:paraId="3E8F5132" w14:textId="77777777" w:rsidR="00FC2FE4" w:rsidRDefault="00FC2FE4" w:rsidP="00B2425F">
            <w:pPr>
              <w:spacing w:line="300" w:lineRule="exact"/>
              <w:ind w:leftChars="100" w:left="210"/>
              <w:rPr>
                <w:rFonts w:ascii="ＭＳ 明朝" w:eastAsia="ＭＳ 明朝" w:hAnsi="ＭＳ 明朝"/>
                <w:sz w:val="24"/>
              </w:rPr>
            </w:pPr>
            <w:r>
              <w:rPr>
                <w:rFonts w:ascii="ＭＳ 明朝" w:eastAsia="ＭＳ 明朝" w:hAnsi="ＭＳ 明朝" w:hint="eastAsia"/>
                <w:sz w:val="24"/>
              </w:rPr>
              <w:t xml:space="preserve">　その他出荷調整に必要な機械</w:t>
            </w:r>
          </w:p>
          <w:p w14:paraId="1B2AAF0D" w14:textId="77777777" w:rsidR="00FC2FE4" w:rsidRDefault="00FC2FE4" w:rsidP="00B2425F">
            <w:pPr>
              <w:spacing w:line="300" w:lineRule="exact"/>
              <w:ind w:leftChars="100" w:left="210"/>
              <w:rPr>
                <w:rFonts w:ascii="ＭＳ 明朝" w:eastAsia="ＭＳ 明朝" w:hAnsi="ＭＳ 明朝"/>
                <w:sz w:val="24"/>
              </w:rPr>
            </w:pPr>
          </w:p>
          <w:p w14:paraId="4F8A4EED" w14:textId="77777777" w:rsidR="00FC2FE4" w:rsidRPr="00CE7AA9" w:rsidRDefault="00FC2FE4" w:rsidP="00B2425F">
            <w:pPr>
              <w:spacing w:line="300" w:lineRule="exact"/>
              <w:ind w:leftChars="100" w:left="210" w:firstLineChars="100" w:firstLine="240"/>
              <w:rPr>
                <w:rFonts w:ascii="ＭＳ 明朝" w:eastAsia="ＭＳ 明朝" w:hAnsi="ＭＳ 明朝"/>
                <w:sz w:val="24"/>
              </w:rPr>
            </w:pPr>
            <w:r>
              <w:rPr>
                <w:rFonts w:ascii="ＭＳ 明朝" w:eastAsia="ＭＳ 明朝" w:hAnsi="ＭＳ 明朝" w:hint="eastAsia"/>
                <w:sz w:val="24"/>
              </w:rPr>
              <w:t>なお、建築基準法（昭和25年法律第201号）第二条に準ずる建築物については、補助対象外とする。</w:t>
            </w:r>
          </w:p>
        </w:tc>
      </w:tr>
    </w:tbl>
    <w:p w14:paraId="66DD9FBB" w14:textId="77777777" w:rsidR="00FC2FE4" w:rsidRDefault="00FC2FE4" w:rsidP="00FC2FE4">
      <w:pPr>
        <w:rPr>
          <w:rFonts w:ascii="ＭＳ 明朝" w:hAnsi="ＭＳ 明朝"/>
          <w:sz w:val="24"/>
          <w:szCs w:val="24"/>
        </w:rPr>
      </w:pPr>
    </w:p>
    <w:p w14:paraId="5DDEB313" w14:textId="77777777" w:rsidR="00FC2FE4" w:rsidRDefault="00FC2FE4" w:rsidP="00FC2FE4">
      <w:pPr>
        <w:rPr>
          <w:rFonts w:ascii="ＭＳ 明朝" w:hAnsi="ＭＳ 明朝"/>
          <w:sz w:val="24"/>
          <w:szCs w:val="24"/>
        </w:rPr>
      </w:pPr>
    </w:p>
    <w:p w14:paraId="71080BA6" w14:textId="77777777" w:rsidR="00FC2FE4" w:rsidRDefault="00FC2FE4" w:rsidP="00FC2FE4">
      <w:pPr>
        <w:rPr>
          <w:rFonts w:ascii="ＭＳ 明朝" w:hAnsi="ＭＳ 明朝"/>
          <w:sz w:val="24"/>
          <w:szCs w:val="24"/>
        </w:rPr>
      </w:pPr>
    </w:p>
    <w:p w14:paraId="318392DB" w14:textId="70B5812A" w:rsidR="00FC2FE4" w:rsidRPr="00125C6A" w:rsidRDefault="00FC2FE4" w:rsidP="00FC2FE4">
      <w:pPr>
        <w:rPr>
          <w:rFonts w:hint="eastAsia"/>
          <w:sz w:val="24"/>
        </w:rPr>
      </w:pPr>
      <w:r>
        <w:rPr>
          <w:noProof/>
          <w:sz w:val="24"/>
        </w:rPr>
        <w:lastRenderedPageBreak/>
        <mc:AlternateContent>
          <mc:Choice Requires="wps">
            <w:drawing>
              <wp:anchor distT="0" distB="0" distL="114300" distR="114300" simplePos="0" relativeHeight="251663360" behindDoc="0" locked="0" layoutInCell="1" allowOverlap="1" wp14:anchorId="2E9815AA" wp14:editId="1B83D56E">
                <wp:simplePos x="0" y="0"/>
                <wp:positionH relativeFrom="column">
                  <wp:posOffset>3619500</wp:posOffset>
                </wp:positionH>
                <wp:positionV relativeFrom="paragraph">
                  <wp:posOffset>-38100</wp:posOffset>
                </wp:positionV>
                <wp:extent cx="914400" cy="352425"/>
                <wp:effectExtent l="0" t="0" r="19685" b="28575"/>
                <wp:wrapNone/>
                <wp:docPr id="1173795024"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ysClr val="window" lastClr="FFFFFF"/>
                        </a:solidFill>
                        <a:ln w="6350">
                          <a:solidFill>
                            <a:prstClr val="black"/>
                          </a:solidFill>
                        </a:ln>
                      </wps:spPr>
                      <wps:txbx>
                        <w:txbxContent>
                          <w:p w14:paraId="2FD1CB03" w14:textId="77777777" w:rsidR="00FC2FE4" w:rsidRPr="001627E3" w:rsidRDefault="00FC2FE4" w:rsidP="00FC2FE4">
                            <w:pPr>
                              <w:rPr>
                                <w:color w:val="FF0000"/>
                              </w:rPr>
                            </w:pPr>
                            <w:r w:rsidRPr="001627E3">
                              <w:rPr>
                                <w:rFonts w:hint="eastAsia"/>
                                <w:color w:val="FF0000"/>
                              </w:rPr>
                              <w:t>※今後、変更する可能性があります。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9815AA" id="_x0000_s1028" type="#_x0000_t202" style="position:absolute;left:0;text-align:left;margin-left:285pt;margin-top:-3pt;width:1in;height:27.7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" fillcolor="window" strokeweight=".5pt">
                <v:textbox>
                  <w:txbxContent>
                    <w:p w14:paraId="2FD1CB03" w14:textId="77777777" w:rsidR="00FC2FE4" w:rsidRPr="001627E3" w:rsidRDefault="00FC2FE4" w:rsidP="00FC2FE4">
                      <w:pPr>
                        <w:rPr>
                          <w:color w:val="FF0000"/>
                        </w:rPr>
                      </w:pPr>
                      <w:r w:rsidRPr="001627E3">
                        <w:rPr>
                          <w:rFonts w:hint="eastAsia"/>
                          <w:color w:val="FF0000"/>
                        </w:rPr>
                        <w:t>※今後、変更する可能性があります。</w:t>
                      </w:r>
                    </w:p>
                  </w:txbxContent>
                </v:textbox>
              </v:shape>
            </w:pict>
          </mc:Fallback>
        </mc:AlternateContent>
      </w:r>
      <w:r w:rsidRPr="00125C6A">
        <w:rPr>
          <w:rFonts w:hint="eastAsia"/>
          <w:sz w:val="24"/>
        </w:rPr>
        <w:t>（別記</w:t>
      </w:r>
      <w:r>
        <w:rPr>
          <w:rFonts w:hint="eastAsia"/>
          <w:sz w:val="24"/>
        </w:rPr>
        <w:t>２</w:t>
      </w:r>
      <w:r w:rsidRPr="00125C6A">
        <w:rPr>
          <w:rFonts w:hint="eastAsia"/>
          <w:sz w:val="24"/>
        </w:rPr>
        <w:t>）</w:t>
      </w:r>
    </w:p>
    <w:p w14:paraId="1FA5A7FD" w14:textId="77777777" w:rsidR="00FC2FE4" w:rsidRPr="00C66F71" w:rsidRDefault="00FC2FE4" w:rsidP="00FC2FE4">
      <w:pPr>
        <w:jc w:val="center"/>
        <w:rPr>
          <w:rFonts w:ascii="ＭＳ ゴシック" w:eastAsia="ＭＳ ゴシック" w:hAnsi="ＭＳ ゴシック"/>
          <w:sz w:val="24"/>
        </w:rPr>
      </w:pPr>
      <w:r w:rsidRPr="000726CF">
        <w:rPr>
          <w:rFonts w:ascii="ＭＳ ゴシック" w:eastAsia="ＭＳ ゴシック" w:hAnsi="ＭＳ ゴシック" w:hint="eastAsia"/>
          <w:sz w:val="24"/>
        </w:rPr>
        <w:t>法人運営プロフェッショナル人材活用事業</w:t>
      </w:r>
      <w:r w:rsidRPr="00C66F71">
        <w:rPr>
          <w:rFonts w:ascii="ＭＳ ゴシック" w:eastAsia="ＭＳ ゴシック" w:hAnsi="ＭＳ ゴシック" w:hint="eastAsia"/>
          <w:sz w:val="24"/>
        </w:rPr>
        <w:t>（案）</w:t>
      </w:r>
    </w:p>
    <w:p w14:paraId="312A52E1" w14:textId="77777777" w:rsidR="00FC2FE4" w:rsidRPr="00125C6A" w:rsidRDefault="00FC2FE4" w:rsidP="00FC2FE4">
      <w:pPr>
        <w:rPr>
          <w:sz w:val="24"/>
        </w:rPr>
      </w:pPr>
    </w:p>
    <w:p w14:paraId="3FBA3D88" w14:textId="77777777" w:rsidR="00FC2FE4" w:rsidRPr="000726CF" w:rsidRDefault="00FC2FE4" w:rsidP="00FC2FE4">
      <w:pPr>
        <w:ind w:left="240" w:hangingChars="100" w:hanging="240"/>
        <w:rPr>
          <w:rFonts w:ascii="ＭＳ ゴシック" w:eastAsia="ＭＳ ゴシック" w:hAnsi="ＭＳ ゴシック"/>
          <w:sz w:val="24"/>
        </w:rPr>
      </w:pPr>
      <w:r w:rsidRPr="000726CF">
        <w:rPr>
          <w:rFonts w:ascii="ＭＳ ゴシック" w:eastAsia="ＭＳ ゴシック" w:hAnsi="ＭＳ ゴシック" w:hint="eastAsia"/>
          <w:sz w:val="24"/>
        </w:rPr>
        <w:t>第１　事業の内容</w:t>
      </w:r>
    </w:p>
    <w:p w14:paraId="66D7624C" w14:textId="77777777" w:rsidR="00FC2FE4" w:rsidRPr="00241C45" w:rsidRDefault="00FC2FE4" w:rsidP="00FC2FE4">
      <w:pPr>
        <w:ind w:leftChars="100" w:left="210" w:firstLineChars="100" w:firstLine="240"/>
        <w:rPr>
          <w:sz w:val="24"/>
        </w:rPr>
      </w:pPr>
      <w:r w:rsidRPr="00125C6A">
        <w:rPr>
          <w:rFonts w:hint="eastAsia"/>
          <w:sz w:val="24"/>
        </w:rPr>
        <w:t>法人運営プロフェッショナル人材活用事業の内容は、農業</w:t>
      </w:r>
      <w:r>
        <w:rPr>
          <w:rFonts w:hint="eastAsia"/>
          <w:sz w:val="24"/>
        </w:rPr>
        <w:t>法人活性化支援</w:t>
      </w:r>
      <w:r w:rsidRPr="00125C6A">
        <w:rPr>
          <w:rFonts w:hint="eastAsia"/>
          <w:sz w:val="24"/>
        </w:rPr>
        <w:t>事業実施要領（以下「実施要領」という。）第</w:t>
      </w:r>
      <w:r>
        <w:rPr>
          <w:rFonts w:hint="eastAsia"/>
          <w:sz w:val="24"/>
        </w:rPr>
        <w:t>２</w:t>
      </w:r>
      <w:r w:rsidRPr="00125C6A">
        <w:rPr>
          <w:rFonts w:hint="eastAsia"/>
          <w:sz w:val="24"/>
        </w:rPr>
        <w:t>に定める農業法人および集落営農組織が、</w:t>
      </w:r>
      <w:r w:rsidRPr="00125C6A">
        <w:rPr>
          <w:rFonts w:asciiTheme="minorEastAsia" w:hAnsiTheme="minorEastAsia" w:hint="eastAsia"/>
          <w:sz w:val="24"/>
        </w:rPr>
        <w:t>実施</w:t>
      </w:r>
      <w:r w:rsidRPr="00C66F71">
        <w:rPr>
          <w:rFonts w:asciiTheme="minorEastAsia" w:hAnsiTheme="minorEastAsia" w:hint="eastAsia"/>
          <w:sz w:val="24"/>
        </w:rPr>
        <w:t>要領第２の７に定める者の雇用又はその者への業務委託（派遣による方法を含む。以下同じ</w:t>
      </w:r>
      <w:r w:rsidRPr="00125C6A">
        <w:rPr>
          <w:rFonts w:asciiTheme="minorEastAsia" w:hAnsiTheme="minorEastAsia" w:hint="eastAsia"/>
          <w:sz w:val="24"/>
        </w:rPr>
        <w:t>。）に必要な費用を支援する事業とする。</w:t>
      </w:r>
    </w:p>
    <w:p w14:paraId="6FE2D9EB" w14:textId="77777777" w:rsidR="00FC2FE4" w:rsidRPr="00125C6A" w:rsidRDefault="00FC2FE4" w:rsidP="00FC2FE4">
      <w:pPr>
        <w:rPr>
          <w:sz w:val="24"/>
        </w:rPr>
      </w:pPr>
    </w:p>
    <w:p w14:paraId="6CCF042E" w14:textId="77777777" w:rsidR="00FC2FE4" w:rsidRPr="000726CF" w:rsidRDefault="00FC2FE4" w:rsidP="00FC2FE4">
      <w:pPr>
        <w:rPr>
          <w:rFonts w:ascii="ＭＳ ゴシック" w:eastAsia="ＭＳ ゴシック" w:hAnsi="ＭＳ ゴシック"/>
          <w:sz w:val="24"/>
        </w:rPr>
      </w:pPr>
      <w:r w:rsidRPr="000726CF">
        <w:rPr>
          <w:rFonts w:ascii="ＭＳ ゴシック" w:eastAsia="ＭＳ ゴシック" w:hAnsi="ＭＳ ゴシック" w:hint="eastAsia"/>
          <w:sz w:val="24"/>
        </w:rPr>
        <w:t>第２　助成対象者</w:t>
      </w:r>
    </w:p>
    <w:p w14:paraId="5CE043A2" w14:textId="77777777" w:rsidR="00FC2FE4" w:rsidRPr="00125C6A" w:rsidRDefault="00FC2FE4" w:rsidP="00FC2FE4">
      <w:pPr>
        <w:ind w:leftChars="100" w:left="210" w:firstLineChars="100" w:firstLine="240"/>
        <w:rPr>
          <w:sz w:val="24"/>
        </w:rPr>
      </w:pPr>
      <w:r w:rsidRPr="006E2726">
        <w:rPr>
          <w:rFonts w:hint="eastAsia"/>
          <w:sz w:val="24"/>
        </w:rPr>
        <w:t>地域計画の目標地図に位置づけ</w:t>
      </w:r>
      <w:r w:rsidRPr="00D9594D">
        <w:rPr>
          <w:rFonts w:hint="eastAsia"/>
          <w:sz w:val="24"/>
        </w:rPr>
        <w:t>られ、</w:t>
      </w:r>
      <w:r>
        <w:rPr>
          <w:rFonts w:hint="eastAsia"/>
          <w:sz w:val="24"/>
        </w:rPr>
        <w:t>かつ、</w:t>
      </w:r>
      <w:r w:rsidRPr="00125C6A">
        <w:rPr>
          <w:rFonts w:hint="eastAsia"/>
          <w:sz w:val="24"/>
        </w:rPr>
        <w:t>経営の多角化・高度化に取り組む集落営農組織および農業法人。</w:t>
      </w:r>
    </w:p>
    <w:p w14:paraId="228F7F7C" w14:textId="77777777" w:rsidR="00FC2FE4" w:rsidRPr="00241C45" w:rsidRDefault="00FC2FE4" w:rsidP="00FC2FE4">
      <w:pPr>
        <w:rPr>
          <w:sz w:val="24"/>
        </w:rPr>
      </w:pPr>
      <w:r>
        <w:rPr>
          <w:rFonts w:hint="eastAsia"/>
          <w:sz w:val="24"/>
        </w:rPr>
        <w:t xml:space="preserve">　</w:t>
      </w:r>
    </w:p>
    <w:p w14:paraId="761A8585" w14:textId="77777777" w:rsidR="00FC2FE4" w:rsidRPr="000726CF" w:rsidRDefault="00FC2FE4" w:rsidP="00FC2FE4">
      <w:pPr>
        <w:ind w:left="240" w:hangingChars="100" w:hanging="240"/>
        <w:rPr>
          <w:rFonts w:ascii="ＭＳ ゴシック" w:eastAsia="ＭＳ ゴシック" w:hAnsi="ＭＳ ゴシック"/>
          <w:sz w:val="24"/>
        </w:rPr>
      </w:pPr>
      <w:r w:rsidRPr="000726CF">
        <w:rPr>
          <w:rFonts w:ascii="ＭＳ ゴシック" w:eastAsia="ＭＳ ゴシック" w:hAnsi="ＭＳ ゴシック" w:hint="eastAsia"/>
          <w:sz w:val="24"/>
        </w:rPr>
        <w:t>第３　事業要件</w:t>
      </w:r>
    </w:p>
    <w:p w14:paraId="72813879" w14:textId="77777777" w:rsidR="00FC2FE4" w:rsidRPr="00125C6A" w:rsidRDefault="00FC2FE4" w:rsidP="00FC2FE4">
      <w:pPr>
        <w:ind w:leftChars="100" w:left="210" w:firstLineChars="100" w:firstLine="240"/>
        <w:rPr>
          <w:sz w:val="24"/>
        </w:rPr>
      </w:pPr>
      <w:r w:rsidRPr="00125C6A">
        <w:rPr>
          <w:rFonts w:hint="eastAsia"/>
          <w:sz w:val="24"/>
        </w:rPr>
        <w:t>法人運営プロフェッショナル人材活用事業の実施にあたっては、実施要領第</w:t>
      </w:r>
      <w:r>
        <w:rPr>
          <w:rFonts w:hint="eastAsia"/>
          <w:sz w:val="24"/>
        </w:rPr>
        <w:t>５</w:t>
      </w:r>
      <w:r w:rsidRPr="00125C6A">
        <w:rPr>
          <w:rFonts w:hint="eastAsia"/>
          <w:sz w:val="24"/>
        </w:rPr>
        <w:t>に定</w:t>
      </w:r>
      <w:r>
        <w:rPr>
          <w:rFonts w:hint="eastAsia"/>
          <w:sz w:val="24"/>
        </w:rPr>
        <w:t>め</w:t>
      </w:r>
      <w:r w:rsidRPr="00125C6A">
        <w:rPr>
          <w:rFonts w:hint="eastAsia"/>
          <w:sz w:val="24"/>
        </w:rPr>
        <w:t>る事業実施要件のほか、次に掲げる要件を全て満たすものとする。</w:t>
      </w:r>
    </w:p>
    <w:p w14:paraId="62606F38" w14:textId="77777777" w:rsidR="00FC2FE4" w:rsidRPr="00125C6A" w:rsidRDefault="00FC2FE4" w:rsidP="00FC2FE4">
      <w:pPr>
        <w:ind w:leftChars="-1" w:left="238" w:hangingChars="100" w:hanging="240"/>
        <w:rPr>
          <w:sz w:val="24"/>
        </w:rPr>
      </w:pPr>
      <w:r w:rsidRPr="006E6135">
        <w:rPr>
          <w:rFonts w:hint="eastAsia"/>
          <w:sz w:val="24"/>
        </w:rPr>
        <w:t>１</w:t>
      </w:r>
      <w:r w:rsidRPr="00125C6A">
        <w:rPr>
          <w:rFonts w:hint="eastAsia"/>
          <w:sz w:val="24"/>
        </w:rPr>
        <w:t xml:space="preserve">　事業実施の前年度又は事業実施年度内に、法人運営プロフェッショナル人材につい</w:t>
      </w:r>
      <w:r>
        <w:rPr>
          <w:rFonts w:hint="eastAsia"/>
          <w:sz w:val="24"/>
        </w:rPr>
        <w:t>て、</w:t>
      </w:r>
      <w:r w:rsidRPr="00125C6A">
        <w:rPr>
          <w:rFonts w:hint="eastAsia"/>
          <w:sz w:val="24"/>
        </w:rPr>
        <w:t>新たに雇用、役員へ就任、業務を委託している若しくはする予定であること、又は前年度から引き続き本事業を実施していること（以下「雇用等を行う者」という。）。</w:t>
      </w:r>
    </w:p>
    <w:p w14:paraId="28979B86" w14:textId="77777777" w:rsidR="00FC2FE4" w:rsidRPr="000726CF" w:rsidRDefault="00FC2FE4" w:rsidP="00FC2FE4">
      <w:pPr>
        <w:ind w:left="284" w:hanging="284"/>
        <w:rPr>
          <w:rFonts w:ascii="ＭＳ 明朝" w:eastAsia="ＭＳ 明朝" w:hAnsi="ＭＳ 明朝"/>
          <w:sz w:val="24"/>
        </w:rPr>
      </w:pPr>
      <w:r w:rsidRPr="0091016B">
        <w:rPr>
          <w:rFonts w:hint="eastAsia"/>
          <w:sz w:val="24"/>
        </w:rPr>
        <w:t>２</w:t>
      </w:r>
      <w:r w:rsidRPr="000726CF">
        <w:rPr>
          <w:rFonts w:ascii="ＭＳ 明朝" w:eastAsia="ＭＳ 明朝" w:hAnsi="ＭＳ 明朝" w:hint="eastAsia"/>
          <w:sz w:val="24"/>
        </w:rPr>
        <w:t xml:space="preserve">　雇用</w:t>
      </w:r>
      <w:r>
        <w:rPr>
          <w:rFonts w:ascii="ＭＳ 明朝" w:eastAsia="ＭＳ 明朝" w:hAnsi="ＭＳ 明朝" w:hint="eastAsia"/>
          <w:sz w:val="24"/>
        </w:rPr>
        <w:t>等</w:t>
      </w:r>
      <w:r w:rsidRPr="000726CF">
        <w:rPr>
          <w:rFonts w:ascii="ＭＳ 明朝" w:eastAsia="ＭＳ 明朝" w:hAnsi="ＭＳ 明朝" w:hint="eastAsia"/>
          <w:sz w:val="24"/>
        </w:rPr>
        <w:t>を行う者の経験を活かして、法人の設立、経営管理、労務管理、販売管理その</w:t>
      </w:r>
      <w:r>
        <w:rPr>
          <w:rFonts w:ascii="ＭＳ 明朝" w:eastAsia="ＭＳ 明朝" w:hAnsi="ＭＳ 明朝" w:hint="eastAsia"/>
          <w:sz w:val="24"/>
        </w:rPr>
        <w:t xml:space="preserve">　　　　　　</w:t>
      </w:r>
      <w:r w:rsidRPr="000726CF">
        <w:rPr>
          <w:rFonts w:ascii="ＭＳ 明朝" w:eastAsia="ＭＳ 明朝" w:hAnsi="ＭＳ 明朝" w:hint="eastAsia"/>
          <w:sz w:val="24"/>
        </w:rPr>
        <w:t>他法人、組織の運営に必要な活動に従事させること。</w:t>
      </w:r>
    </w:p>
    <w:p w14:paraId="5B3637E6" w14:textId="77777777" w:rsidR="00FC2FE4" w:rsidRPr="00125C6A" w:rsidRDefault="00FC2FE4" w:rsidP="00FC2FE4">
      <w:pPr>
        <w:ind w:left="281" w:hangingChars="117" w:hanging="281"/>
        <w:rPr>
          <w:sz w:val="24"/>
        </w:rPr>
      </w:pPr>
      <w:r w:rsidRPr="0091016B">
        <w:rPr>
          <w:rFonts w:hint="eastAsia"/>
          <w:sz w:val="24"/>
        </w:rPr>
        <w:t>３</w:t>
      </w:r>
      <w:r w:rsidRPr="000726CF">
        <w:rPr>
          <w:rFonts w:ascii="ＭＳ 明朝" w:eastAsia="ＭＳ 明朝" w:hAnsi="ＭＳ 明朝" w:hint="eastAsia"/>
          <w:sz w:val="24"/>
        </w:rPr>
        <w:t xml:space="preserve">　</w:t>
      </w:r>
      <w:r w:rsidRPr="00125C6A">
        <w:rPr>
          <w:rFonts w:hint="eastAsia"/>
          <w:sz w:val="24"/>
        </w:rPr>
        <w:t>雇用等を行う者が、事業の対象となる経営体の代表者と生計を一にしていない者</w:t>
      </w:r>
      <w:r>
        <w:rPr>
          <w:rFonts w:hint="eastAsia"/>
          <w:sz w:val="24"/>
        </w:rPr>
        <w:t>で</w:t>
      </w:r>
      <w:r w:rsidRPr="00125C6A">
        <w:rPr>
          <w:rFonts w:hint="eastAsia"/>
          <w:sz w:val="24"/>
        </w:rPr>
        <w:t>あること。</w:t>
      </w:r>
    </w:p>
    <w:p w14:paraId="4A0B52B0" w14:textId="77777777" w:rsidR="00FC2FE4" w:rsidRPr="0091016B" w:rsidRDefault="00FC2FE4" w:rsidP="00FC2FE4">
      <w:pPr>
        <w:ind w:leftChars="-1" w:left="284" w:hangingChars="119" w:hanging="286"/>
        <w:rPr>
          <w:rFonts w:ascii="ＭＳ 明朝" w:eastAsia="ＭＳ 明朝" w:hAnsi="ＭＳ 明朝"/>
          <w:sz w:val="24"/>
        </w:rPr>
      </w:pPr>
      <w:r w:rsidRPr="0091016B">
        <w:rPr>
          <w:rFonts w:hint="eastAsia"/>
          <w:sz w:val="24"/>
        </w:rPr>
        <w:t>４</w:t>
      </w:r>
      <w:r w:rsidRPr="000726CF">
        <w:rPr>
          <w:rFonts w:ascii="ＭＳ 明朝" w:eastAsia="ＭＳ 明朝" w:hAnsi="ＭＳ 明朝" w:hint="eastAsia"/>
          <w:sz w:val="24"/>
        </w:rPr>
        <w:t xml:space="preserve">　法人運営プロフェッショナル人材を雇用する又は役員とする場合は、事業実施期間終</w:t>
      </w:r>
      <w:r w:rsidRPr="00F1115D">
        <w:rPr>
          <w:rFonts w:ascii="ＭＳ 明朝" w:eastAsia="ＭＳ 明朝" w:hAnsi="ＭＳ 明朝" w:hint="eastAsia"/>
          <w:sz w:val="24"/>
        </w:rPr>
        <w:t>了後も継続して雇用する又は役員となることが見込まれること。</w:t>
      </w:r>
    </w:p>
    <w:p w14:paraId="2F700580" w14:textId="77777777" w:rsidR="00FC2FE4" w:rsidRPr="00125C6A" w:rsidRDefault="00FC2FE4" w:rsidP="00FC2FE4">
      <w:pPr>
        <w:ind w:leftChars="-1" w:left="238" w:hangingChars="100" w:hanging="240"/>
        <w:rPr>
          <w:sz w:val="24"/>
        </w:rPr>
      </w:pPr>
      <w:r w:rsidRPr="00125C6A">
        <w:rPr>
          <w:rFonts w:hint="eastAsia"/>
          <w:sz w:val="24"/>
        </w:rPr>
        <w:t>５　雇用契約が身分上、困難な場合は、概ね１年以上の業務委託契約又は派遣契約を締結していること。</w:t>
      </w:r>
    </w:p>
    <w:p w14:paraId="778FD7FD" w14:textId="77777777" w:rsidR="00FC2FE4" w:rsidRPr="00125C6A" w:rsidRDefault="00FC2FE4" w:rsidP="00FC2FE4">
      <w:pPr>
        <w:rPr>
          <w:sz w:val="24"/>
        </w:rPr>
      </w:pPr>
    </w:p>
    <w:p w14:paraId="645DF29A" w14:textId="77777777" w:rsidR="00FC2FE4" w:rsidRPr="000726CF" w:rsidRDefault="00FC2FE4" w:rsidP="00FC2FE4">
      <w:pPr>
        <w:ind w:left="720" w:hangingChars="300" w:hanging="720"/>
        <w:rPr>
          <w:rFonts w:asciiTheme="majorEastAsia" w:eastAsiaTheme="majorEastAsia" w:hAnsiTheme="majorEastAsia"/>
          <w:sz w:val="24"/>
        </w:rPr>
      </w:pPr>
      <w:r w:rsidRPr="000726CF">
        <w:rPr>
          <w:rFonts w:asciiTheme="majorEastAsia" w:eastAsiaTheme="majorEastAsia" w:hAnsiTheme="majorEastAsia" w:hint="eastAsia"/>
          <w:sz w:val="24"/>
        </w:rPr>
        <w:t>第４　事業の対象とする経費</w:t>
      </w:r>
    </w:p>
    <w:p w14:paraId="0330FB28" w14:textId="77777777" w:rsidR="00FC2FE4" w:rsidRPr="00125C6A" w:rsidRDefault="00FC2FE4" w:rsidP="00FC2FE4">
      <w:pPr>
        <w:ind w:left="281" w:hangingChars="117" w:hanging="281"/>
        <w:rPr>
          <w:sz w:val="24"/>
        </w:rPr>
      </w:pPr>
      <w:r>
        <w:rPr>
          <w:rFonts w:hint="eastAsia"/>
          <w:sz w:val="24"/>
        </w:rPr>
        <w:t xml:space="preserve">１　</w:t>
      </w:r>
      <w:r w:rsidRPr="00125C6A">
        <w:rPr>
          <w:rFonts w:hint="eastAsia"/>
          <w:sz w:val="24"/>
        </w:rPr>
        <w:t>法人運営プロフェッショナル人材の雇用又はその者への業務委託に必要な賃金、共済費、旅費、報酬、委託料等とする。</w:t>
      </w:r>
    </w:p>
    <w:p w14:paraId="091FCEA7" w14:textId="77777777" w:rsidR="00FC2FE4" w:rsidRPr="00926B85" w:rsidRDefault="00FC2FE4" w:rsidP="00FC2FE4">
      <w:pPr>
        <w:rPr>
          <w:sz w:val="24"/>
        </w:rPr>
      </w:pPr>
    </w:p>
    <w:p w14:paraId="24479B16" w14:textId="77777777" w:rsidR="00FC2FE4" w:rsidRPr="00125C6A" w:rsidRDefault="00FC2FE4" w:rsidP="00FC2FE4">
      <w:pPr>
        <w:ind w:left="480" w:hangingChars="200" w:hanging="480"/>
        <w:rPr>
          <w:sz w:val="24"/>
        </w:rPr>
      </w:pPr>
      <w:r w:rsidRPr="00125C6A">
        <w:rPr>
          <w:rFonts w:hint="eastAsia"/>
          <w:sz w:val="24"/>
        </w:rPr>
        <w:t>２　事業対象となる経費を算入できる期間は、事業開始時から３</w:t>
      </w:r>
      <w:r>
        <w:rPr>
          <w:rFonts w:hint="eastAsia"/>
          <w:sz w:val="24"/>
        </w:rPr>
        <w:t>か年度</w:t>
      </w:r>
      <w:r w:rsidRPr="00125C6A">
        <w:rPr>
          <w:rFonts w:hint="eastAsia"/>
          <w:sz w:val="24"/>
        </w:rPr>
        <w:t>を上限とする。</w:t>
      </w:r>
    </w:p>
    <w:p w14:paraId="6A157139" w14:textId="77777777" w:rsidR="00FC2FE4" w:rsidRDefault="00FC2FE4" w:rsidP="00FC2FE4">
      <w:pPr>
        <w:ind w:left="480" w:hangingChars="200" w:hanging="480"/>
        <w:rPr>
          <w:sz w:val="24"/>
        </w:rPr>
      </w:pPr>
      <w:r w:rsidRPr="00125C6A">
        <w:rPr>
          <w:rFonts w:hint="eastAsia"/>
          <w:sz w:val="24"/>
        </w:rPr>
        <w:t xml:space="preserve">　　ただし、事業実施期間が複数年度に渡る場合の予算配分については、実施年度ごとの</w:t>
      </w:r>
    </w:p>
    <w:p w14:paraId="53A58B48" w14:textId="77777777" w:rsidR="00FC2FE4" w:rsidRPr="00125C6A" w:rsidRDefault="00FC2FE4" w:rsidP="00FC2FE4">
      <w:pPr>
        <w:ind w:leftChars="100" w:left="253" w:hangingChars="18" w:hanging="43"/>
        <w:rPr>
          <w:sz w:val="24"/>
        </w:rPr>
      </w:pPr>
      <w:r w:rsidRPr="00125C6A">
        <w:rPr>
          <w:rFonts w:hint="eastAsia"/>
          <w:sz w:val="24"/>
        </w:rPr>
        <w:t>予算成立後に決定するものとする。</w:t>
      </w:r>
    </w:p>
    <w:p w14:paraId="10DD3D26" w14:textId="77777777" w:rsidR="00FC2FE4" w:rsidRPr="00163441" w:rsidRDefault="00FC2FE4" w:rsidP="00FC2FE4">
      <w:pPr>
        <w:rPr>
          <w:sz w:val="24"/>
        </w:rPr>
      </w:pPr>
    </w:p>
    <w:p w14:paraId="127F952D" w14:textId="77777777" w:rsidR="00FC2FE4" w:rsidRPr="000726CF" w:rsidRDefault="00FC2FE4" w:rsidP="00FC2FE4">
      <w:pPr>
        <w:ind w:left="240" w:hangingChars="100" w:hanging="240"/>
        <w:rPr>
          <w:rFonts w:ascii="ＭＳ ゴシック" w:eastAsia="ＭＳ ゴシック" w:hAnsi="ＭＳ ゴシック"/>
          <w:sz w:val="24"/>
        </w:rPr>
      </w:pPr>
      <w:r w:rsidRPr="000726CF">
        <w:rPr>
          <w:rFonts w:ascii="ＭＳ ゴシック" w:eastAsia="ＭＳ ゴシック" w:hAnsi="ＭＳ ゴシック" w:hint="eastAsia"/>
          <w:sz w:val="24"/>
        </w:rPr>
        <w:t>第５　補助上限額</w:t>
      </w:r>
    </w:p>
    <w:p w14:paraId="438AA5EE" w14:textId="77777777" w:rsidR="00FC2FE4" w:rsidRPr="00125C6A" w:rsidRDefault="00FC2FE4" w:rsidP="00FC2FE4">
      <w:pPr>
        <w:ind w:left="240" w:hangingChars="100" w:hanging="240"/>
        <w:rPr>
          <w:rFonts w:asciiTheme="minorEastAsia" w:hAnsiTheme="minorEastAsia"/>
          <w:sz w:val="24"/>
        </w:rPr>
      </w:pPr>
      <w:r>
        <w:rPr>
          <w:rFonts w:asciiTheme="minorEastAsia" w:hAnsiTheme="minorEastAsia" w:hint="eastAsia"/>
          <w:sz w:val="24"/>
        </w:rPr>
        <w:t xml:space="preserve">１　</w:t>
      </w:r>
      <w:r w:rsidRPr="00125C6A">
        <w:rPr>
          <w:rFonts w:asciiTheme="minorEastAsia" w:hAnsiTheme="minorEastAsia" w:hint="eastAsia"/>
          <w:sz w:val="24"/>
        </w:rPr>
        <w:t>県は、第</w:t>
      </w:r>
      <w:r>
        <w:rPr>
          <w:rFonts w:asciiTheme="minorEastAsia" w:hAnsiTheme="minorEastAsia" w:hint="eastAsia"/>
          <w:sz w:val="24"/>
        </w:rPr>
        <w:t>１</w:t>
      </w:r>
      <w:r w:rsidRPr="00125C6A">
        <w:rPr>
          <w:rFonts w:asciiTheme="minorEastAsia" w:hAnsiTheme="minorEastAsia" w:hint="eastAsia"/>
          <w:sz w:val="24"/>
        </w:rPr>
        <w:t>に定める事業に要する経費の１/２以内を予算の範囲内において補助するものとする。</w:t>
      </w:r>
      <w:bookmarkStart w:id="7" w:name="_Hlk161303530"/>
      <w:r>
        <w:rPr>
          <w:rFonts w:asciiTheme="minorEastAsia" w:hAnsiTheme="minorEastAsia" w:hint="eastAsia"/>
          <w:sz w:val="24"/>
        </w:rPr>
        <w:t>なお、補助金額については、1千円未満は切捨てとする。</w:t>
      </w:r>
      <w:bookmarkEnd w:id="7"/>
    </w:p>
    <w:p w14:paraId="77C3DBBD" w14:textId="7E291307" w:rsidR="00FC2FE4" w:rsidRPr="00FC2FE4" w:rsidRDefault="00FC2FE4" w:rsidP="00FC2FE4">
      <w:pPr>
        <w:ind w:left="480" w:hangingChars="200" w:hanging="480"/>
        <w:rPr>
          <w:rFonts w:asciiTheme="minorEastAsia" w:hAnsiTheme="minorEastAsia" w:hint="eastAsia"/>
          <w:sz w:val="24"/>
        </w:rPr>
      </w:pPr>
      <w:r w:rsidRPr="00125C6A">
        <w:rPr>
          <w:rFonts w:asciiTheme="minorEastAsia" w:hAnsiTheme="minorEastAsia" w:hint="eastAsia"/>
          <w:sz w:val="24"/>
        </w:rPr>
        <w:t>２　補助額の上限は、</w:t>
      </w:r>
      <w:r>
        <w:rPr>
          <w:rFonts w:asciiTheme="minorEastAsia" w:hAnsiTheme="minorEastAsia" w:hint="eastAsia"/>
          <w:sz w:val="24"/>
        </w:rPr>
        <w:t>助成</w:t>
      </w:r>
      <w:r w:rsidRPr="00125C6A">
        <w:rPr>
          <w:rFonts w:asciiTheme="minorEastAsia" w:hAnsiTheme="minorEastAsia" w:hint="eastAsia"/>
          <w:sz w:val="24"/>
        </w:rPr>
        <w:t>対象者、事業実施年度あたり</w:t>
      </w:r>
      <w:r w:rsidRPr="00C66F71">
        <w:rPr>
          <w:rFonts w:asciiTheme="minorEastAsia" w:hAnsiTheme="minorEastAsia"/>
          <w:sz w:val="24"/>
        </w:rPr>
        <w:t>500</w:t>
      </w:r>
      <w:r w:rsidRPr="00C66F71">
        <w:rPr>
          <w:rFonts w:asciiTheme="minorEastAsia" w:hAnsiTheme="minorEastAsia" w:hint="eastAsia"/>
          <w:sz w:val="24"/>
        </w:rPr>
        <w:t>千円</w:t>
      </w:r>
      <w:r w:rsidRPr="00125C6A">
        <w:rPr>
          <w:rFonts w:asciiTheme="minorEastAsia" w:hAnsiTheme="minorEastAsia" w:hint="eastAsia"/>
          <w:sz w:val="24"/>
        </w:rPr>
        <w:t>とする。</w:t>
      </w:r>
    </w:p>
    <w:sectPr w:rsidR="00FC2FE4" w:rsidRPr="00FC2FE4" w:rsidSect="006924F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93CA" w14:textId="77777777" w:rsidR="000D5812" w:rsidRDefault="000D5812" w:rsidP="000D5812">
      <w:r>
        <w:separator/>
      </w:r>
    </w:p>
  </w:endnote>
  <w:endnote w:type="continuationSeparator" w:id="0">
    <w:p w14:paraId="7A1DB024" w14:textId="77777777" w:rsidR="000D5812" w:rsidRDefault="000D5812" w:rsidP="000D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CE73" w14:textId="77777777" w:rsidR="000D5812" w:rsidRDefault="000D5812" w:rsidP="000D5812">
      <w:r>
        <w:separator/>
      </w:r>
    </w:p>
  </w:footnote>
  <w:footnote w:type="continuationSeparator" w:id="0">
    <w:p w14:paraId="7089BADD" w14:textId="77777777" w:rsidR="000D5812" w:rsidRDefault="000D5812" w:rsidP="000D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05FF"/>
    <w:multiLevelType w:val="hybridMultilevel"/>
    <w:tmpl w:val="88EAE944"/>
    <w:lvl w:ilvl="0" w:tplc="F526540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F7D1C2A"/>
    <w:multiLevelType w:val="hybridMultilevel"/>
    <w:tmpl w:val="C1D48584"/>
    <w:lvl w:ilvl="0" w:tplc="4AC034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0E6349"/>
    <w:multiLevelType w:val="hybridMultilevel"/>
    <w:tmpl w:val="730E4788"/>
    <w:lvl w:ilvl="0" w:tplc="14A2014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F81EEE"/>
    <w:multiLevelType w:val="hybridMultilevel"/>
    <w:tmpl w:val="849CEA7C"/>
    <w:lvl w:ilvl="0" w:tplc="FFB67D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38559290">
    <w:abstractNumId w:val="2"/>
  </w:num>
  <w:num w:numId="2" w16cid:durableId="325014257">
    <w:abstractNumId w:val="0"/>
  </w:num>
  <w:num w:numId="3" w16cid:durableId="865024153">
    <w:abstractNumId w:val="1"/>
  </w:num>
  <w:num w:numId="4" w16cid:durableId="1616133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FD"/>
    <w:rsid w:val="00010D13"/>
    <w:rsid w:val="00024A12"/>
    <w:rsid w:val="00027FC4"/>
    <w:rsid w:val="00034206"/>
    <w:rsid w:val="00034FFD"/>
    <w:rsid w:val="00042308"/>
    <w:rsid w:val="000505D7"/>
    <w:rsid w:val="00056AC4"/>
    <w:rsid w:val="0006018A"/>
    <w:rsid w:val="00060D61"/>
    <w:rsid w:val="0007411E"/>
    <w:rsid w:val="00080C23"/>
    <w:rsid w:val="00084F9B"/>
    <w:rsid w:val="00085CD7"/>
    <w:rsid w:val="0009073E"/>
    <w:rsid w:val="00096FF7"/>
    <w:rsid w:val="000B3B2E"/>
    <w:rsid w:val="000B4AD4"/>
    <w:rsid w:val="000B72E3"/>
    <w:rsid w:val="000C41D2"/>
    <w:rsid w:val="000C4792"/>
    <w:rsid w:val="000C7A55"/>
    <w:rsid w:val="000D5812"/>
    <w:rsid w:val="000D68AC"/>
    <w:rsid w:val="000D792F"/>
    <w:rsid w:val="000E0163"/>
    <w:rsid w:val="000E1ED3"/>
    <w:rsid w:val="00110F99"/>
    <w:rsid w:val="00115FB1"/>
    <w:rsid w:val="00121D03"/>
    <w:rsid w:val="00131DAA"/>
    <w:rsid w:val="00135198"/>
    <w:rsid w:val="00141E61"/>
    <w:rsid w:val="00151199"/>
    <w:rsid w:val="001627E3"/>
    <w:rsid w:val="001631C2"/>
    <w:rsid w:val="00197491"/>
    <w:rsid w:val="001C7F64"/>
    <w:rsid w:val="001D380C"/>
    <w:rsid w:val="001F0436"/>
    <w:rsid w:val="001F177F"/>
    <w:rsid w:val="001F4B55"/>
    <w:rsid w:val="001F4CA0"/>
    <w:rsid w:val="002048C2"/>
    <w:rsid w:val="0020790E"/>
    <w:rsid w:val="00212782"/>
    <w:rsid w:val="002130C2"/>
    <w:rsid w:val="00216322"/>
    <w:rsid w:val="00220BD7"/>
    <w:rsid w:val="0022140D"/>
    <w:rsid w:val="00222CB8"/>
    <w:rsid w:val="002303A8"/>
    <w:rsid w:val="00231B85"/>
    <w:rsid w:val="00231C0C"/>
    <w:rsid w:val="0023636F"/>
    <w:rsid w:val="00236D8D"/>
    <w:rsid w:val="002527B3"/>
    <w:rsid w:val="00257AB4"/>
    <w:rsid w:val="00262D2D"/>
    <w:rsid w:val="002910EE"/>
    <w:rsid w:val="002B1465"/>
    <w:rsid w:val="002C501B"/>
    <w:rsid w:val="002D34C5"/>
    <w:rsid w:val="002D42C2"/>
    <w:rsid w:val="002E1BA7"/>
    <w:rsid w:val="002E6C56"/>
    <w:rsid w:val="002F4B5B"/>
    <w:rsid w:val="002F4BF3"/>
    <w:rsid w:val="00303702"/>
    <w:rsid w:val="00327794"/>
    <w:rsid w:val="00334F2F"/>
    <w:rsid w:val="00336D95"/>
    <w:rsid w:val="00337487"/>
    <w:rsid w:val="00354D76"/>
    <w:rsid w:val="00362538"/>
    <w:rsid w:val="00371E6C"/>
    <w:rsid w:val="00377355"/>
    <w:rsid w:val="003B783F"/>
    <w:rsid w:val="003C7242"/>
    <w:rsid w:val="003D601F"/>
    <w:rsid w:val="003E6356"/>
    <w:rsid w:val="003F5B39"/>
    <w:rsid w:val="003F7F9E"/>
    <w:rsid w:val="00413807"/>
    <w:rsid w:val="00434D74"/>
    <w:rsid w:val="00435AFA"/>
    <w:rsid w:val="004426B5"/>
    <w:rsid w:val="00452C11"/>
    <w:rsid w:val="00457C5A"/>
    <w:rsid w:val="00460544"/>
    <w:rsid w:val="00476067"/>
    <w:rsid w:val="004812E7"/>
    <w:rsid w:val="004A3503"/>
    <w:rsid w:val="004B64E1"/>
    <w:rsid w:val="004C50FB"/>
    <w:rsid w:val="004E207D"/>
    <w:rsid w:val="004E31BC"/>
    <w:rsid w:val="00504285"/>
    <w:rsid w:val="00530849"/>
    <w:rsid w:val="00535374"/>
    <w:rsid w:val="00535D26"/>
    <w:rsid w:val="00545A83"/>
    <w:rsid w:val="00557CAA"/>
    <w:rsid w:val="00570C82"/>
    <w:rsid w:val="00585D1F"/>
    <w:rsid w:val="00592E39"/>
    <w:rsid w:val="005A4855"/>
    <w:rsid w:val="005A500B"/>
    <w:rsid w:val="005B0380"/>
    <w:rsid w:val="005B2AC1"/>
    <w:rsid w:val="005B38D0"/>
    <w:rsid w:val="005C11F9"/>
    <w:rsid w:val="005C54AC"/>
    <w:rsid w:val="005C676D"/>
    <w:rsid w:val="00612DA7"/>
    <w:rsid w:val="00616661"/>
    <w:rsid w:val="00622E28"/>
    <w:rsid w:val="0062587D"/>
    <w:rsid w:val="00626507"/>
    <w:rsid w:val="00660EA2"/>
    <w:rsid w:val="00667FC6"/>
    <w:rsid w:val="006711E5"/>
    <w:rsid w:val="00676171"/>
    <w:rsid w:val="00682CD9"/>
    <w:rsid w:val="006924FD"/>
    <w:rsid w:val="006C2128"/>
    <w:rsid w:val="006C68A0"/>
    <w:rsid w:val="006D78D7"/>
    <w:rsid w:val="006E5445"/>
    <w:rsid w:val="006E7FFC"/>
    <w:rsid w:val="00702FE4"/>
    <w:rsid w:val="00711CFC"/>
    <w:rsid w:val="00724FD4"/>
    <w:rsid w:val="00741B81"/>
    <w:rsid w:val="007544FF"/>
    <w:rsid w:val="007632ED"/>
    <w:rsid w:val="0077473D"/>
    <w:rsid w:val="00780570"/>
    <w:rsid w:val="00791858"/>
    <w:rsid w:val="00791E9B"/>
    <w:rsid w:val="00797A29"/>
    <w:rsid w:val="007B13D4"/>
    <w:rsid w:val="007B47F9"/>
    <w:rsid w:val="007D0AE3"/>
    <w:rsid w:val="007E72CC"/>
    <w:rsid w:val="007F454E"/>
    <w:rsid w:val="007F5314"/>
    <w:rsid w:val="00804C3F"/>
    <w:rsid w:val="00827BE8"/>
    <w:rsid w:val="0083347A"/>
    <w:rsid w:val="008359DE"/>
    <w:rsid w:val="00884C03"/>
    <w:rsid w:val="008864A9"/>
    <w:rsid w:val="00886C7F"/>
    <w:rsid w:val="008B481C"/>
    <w:rsid w:val="008C2D3F"/>
    <w:rsid w:val="008D0C1D"/>
    <w:rsid w:val="008D5C1B"/>
    <w:rsid w:val="008D7131"/>
    <w:rsid w:val="008F3453"/>
    <w:rsid w:val="009012EC"/>
    <w:rsid w:val="0090694A"/>
    <w:rsid w:val="00907F47"/>
    <w:rsid w:val="009252EB"/>
    <w:rsid w:val="00931B2A"/>
    <w:rsid w:val="00931F2A"/>
    <w:rsid w:val="00957198"/>
    <w:rsid w:val="009606BB"/>
    <w:rsid w:val="0096243E"/>
    <w:rsid w:val="009665A3"/>
    <w:rsid w:val="00972AA0"/>
    <w:rsid w:val="009965D8"/>
    <w:rsid w:val="009A6117"/>
    <w:rsid w:val="009C40FB"/>
    <w:rsid w:val="009D206D"/>
    <w:rsid w:val="009E0E85"/>
    <w:rsid w:val="009F0C55"/>
    <w:rsid w:val="00A07BDA"/>
    <w:rsid w:val="00A27F0F"/>
    <w:rsid w:val="00A4179C"/>
    <w:rsid w:val="00A435AB"/>
    <w:rsid w:val="00A55B20"/>
    <w:rsid w:val="00A65459"/>
    <w:rsid w:val="00A72824"/>
    <w:rsid w:val="00A81645"/>
    <w:rsid w:val="00A864E3"/>
    <w:rsid w:val="00A87EC0"/>
    <w:rsid w:val="00AA46C6"/>
    <w:rsid w:val="00AA7A8F"/>
    <w:rsid w:val="00AB0283"/>
    <w:rsid w:val="00AC7CFC"/>
    <w:rsid w:val="00AE3AB7"/>
    <w:rsid w:val="00AE4421"/>
    <w:rsid w:val="00AE4FCA"/>
    <w:rsid w:val="00AE6CBC"/>
    <w:rsid w:val="00AF5FC8"/>
    <w:rsid w:val="00B04C66"/>
    <w:rsid w:val="00B14447"/>
    <w:rsid w:val="00B15384"/>
    <w:rsid w:val="00B157C3"/>
    <w:rsid w:val="00B206E2"/>
    <w:rsid w:val="00B20E95"/>
    <w:rsid w:val="00B21C47"/>
    <w:rsid w:val="00B264FB"/>
    <w:rsid w:val="00B357C1"/>
    <w:rsid w:val="00B4556D"/>
    <w:rsid w:val="00B54163"/>
    <w:rsid w:val="00B66FA0"/>
    <w:rsid w:val="00B67B61"/>
    <w:rsid w:val="00B80EB3"/>
    <w:rsid w:val="00B83193"/>
    <w:rsid w:val="00B91F3D"/>
    <w:rsid w:val="00B924BB"/>
    <w:rsid w:val="00B95CD7"/>
    <w:rsid w:val="00BA1832"/>
    <w:rsid w:val="00BB7999"/>
    <w:rsid w:val="00BC24DB"/>
    <w:rsid w:val="00BC5130"/>
    <w:rsid w:val="00BD01B8"/>
    <w:rsid w:val="00BF17D3"/>
    <w:rsid w:val="00C07525"/>
    <w:rsid w:val="00C07B4A"/>
    <w:rsid w:val="00C21E5A"/>
    <w:rsid w:val="00C26FFB"/>
    <w:rsid w:val="00C332F6"/>
    <w:rsid w:val="00C41671"/>
    <w:rsid w:val="00C45560"/>
    <w:rsid w:val="00C512B3"/>
    <w:rsid w:val="00C8082E"/>
    <w:rsid w:val="00C84313"/>
    <w:rsid w:val="00C9021A"/>
    <w:rsid w:val="00C929C8"/>
    <w:rsid w:val="00CA0061"/>
    <w:rsid w:val="00CC7AC5"/>
    <w:rsid w:val="00CD0BE3"/>
    <w:rsid w:val="00D133C7"/>
    <w:rsid w:val="00D148C4"/>
    <w:rsid w:val="00D17759"/>
    <w:rsid w:val="00D269F8"/>
    <w:rsid w:val="00D36834"/>
    <w:rsid w:val="00D55996"/>
    <w:rsid w:val="00D74421"/>
    <w:rsid w:val="00DA6609"/>
    <w:rsid w:val="00DB5DDA"/>
    <w:rsid w:val="00DC1E10"/>
    <w:rsid w:val="00DC38A6"/>
    <w:rsid w:val="00DD1FDE"/>
    <w:rsid w:val="00DE0E0A"/>
    <w:rsid w:val="00DF057F"/>
    <w:rsid w:val="00E12484"/>
    <w:rsid w:val="00E151DE"/>
    <w:rsid w:val="00E208BC"/>
    <w:rsid w:val="00E5139A"/>
    <w:rsid w:val="00E54710"/>
    <w:rsid w:val="00E63CE0"/>
    <w:rsid w:val="00E73ABB"/>
    <w:rsid w:val="00E933EA"/>
    <w:rsid w:val="00EA1FA1"/>
    <w:rsid w:val="00EB5DD8"/>
    <w:rsid w:val="00EC57EF"/>
    <w:rsid w:val="00ED3A58"/>
    <w:rsid w:val="00EF4360"/>
    <w:rsid w:val="00F27C04"/>
    <w:rsid w:val="00F45F2B"/>
    <w:rsid w:val="00F51642"/>
    <w:rsid w:val="00F61E41"/>
    <w:rsid w:val="00F72AD1"/>
    <w:rsid w:val="00F91583"/>
    <w:rsid w:val="00F9296F"/>
    <w:rsid w:val="00F977E7"/>
    <w:rsid w:val="00FB07F2"/>
    <w:rsid w:val="00FC2FE4"/>
    <w:rsid w:val="00FD078B"/>
    <w:rsid w:val="00FD6574"/>
    <w:rsid w:val="00FF108B"/>
    <w:rsid w:val="00FF6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68F52CFB"/>
  <w15:docId w15:val="{A0EE0DF5-0853-4E90-8056-4ECC4F40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12"/>
    <w:pPr>
      <w:tabs>
        <w:tab w:val="center" w:pos="4252"/>
        <w:tab w:val="right" w:pos="8504"/>
      </w:tabs>
      <w:snapToGrid w:val="0"/>
    </w:pPr>
  </w:style>
  <w:style w:type="character" w:customStyle="1" w:styleId="a4">
    <w:name w:val="ヘッダー (文字)"/>
    <w:basedOn w:val="a0"/>
    <w:link w:val="a3"/>
    <w:uiPriority w:val="99"/>
    <w:rsid w:val="000D5812"/>
  </w:style>
  <w:style w:type="paragraph" w:styleId="a5">
    <w:name w:val="footer"/>
    <w:basedOn w:val="a"/>
    <w:link w:val="a6"/>
    <w:uiPriority w:val="99"/>
    <w:unhideWhenUsed/>
    <w:rsid w:val="000D5812"/>
    <w:pPr>
      <w:tabs>
        <w:tab w:val="center" w:pos="4252"/>
        <w:tab w:val="right" w:pos="8504"/>
      </w:tabs>
      <w:snapToGrid w:val="0"/>
    </w:pPr>
  </w:style>
  <w:style w:type="character" w:customStyle="1" w:styleId="a6">
    <w:name w:val="フッター (文字)"/>
    <w:basedOn w:val="a0"/>
    <w:link w:val="a5"/>
    <w:uiPriority w:val="99"/>
    <w:rsid w:val="000D5812"/>
  </w:style>
  <w:style w:type="paragraph" w:styleId="a7">
    <w:name w:val="Balloon Text"/>
    <w:basedOn w:val="a"/>
    <w:link w:val="a8"/>
    <w:uiPriority w:val="99"/>
    <w:semiHidden/>
    <w:unhideWhenUsed/>
    <w:rsid w:val="007F53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5314"/>
    <w:rPr>
      <w:rFonts w:asciiTheme="majorHAnsi" w:eastAsiaTheme="majorEastAsia" w:hAnsiTheme="majorHAnsi" w:cstheme="majorBidi"/>
      <w:sz w:val="18"/>
      <w:szCs w:val="18"/>
    </w:rPr>
  </w:style>
  <w:style w:type="paragraph" w:styleId="a9">
    <w:name w:val="List Paragraph"/>
    <w:basedOn w:val="a"/>
    <w:uiPriority w:val="34"/>
    <w:qFormat/>
    <w:rsid w:val="00435AFA"/>
    <w:pPr>
      <w:ind w:leftChars="400" w:left="840"/>
    </w:pPr>
  </w:style>
  <w:style w:type="table" w:styleId="aa">
    <w:name w:val="Table Grid"/>
    <w:basedOn w:val="a1"/>
    <w:uiPriority w:val="59"/>
    <w:rsid w:val="00FC2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571E-B040-4E90-AB69-C264248C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1411</Words>
  <Characters>8047</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須方　駿介</cp:lastModifiedBy>
  <cp:revision>15</cp:revision>
  <cp:lastPrinted>2026-02-25T13:20:00Z</cp:lastPrinted>
  <dcterms:created xsi:type="dcterms:W3CDTF">2024-03-29T06:53:00Z</dcterms:created>
  <dcterms:modified xsi:type="dcterms:W3CDTF">2026-02-27T05:09:00Z</dcterms:modified>
</cp:coreProperties>
</file>