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02C" w14:textId="614881C0" w:rsidR="00CE05B9" w:rsidRDefault="00D6511C" w:rsidP="00CE05B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D6511C">
        <w:rPr>
          <w:rFonts w:ascii="ＭＳ ゴシック" w:eastAsia="ＭＳ ゴシック" w:hAnsi="ＭＳ ゴシック" w:hint="eastAsia"/>
          <w:sz w:val="28"/>
          <w:szCs w:val="32"/>
        </w:rPr>
        <w:t>南あわじ市　埋蔵文化財包蔵地　照会書</w:t>
      </w:r>
    </w:p>
    <w:p w14:paraId="2ACB3BCA" w14:textId="77777777" w:rsidR="00C0587A" w:rsidRPr="00CE05B9" w:rsidRDefault="00C0587A" w:rsidP="00CE05B9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7"/>
        <w:gridCol w:w="4388"/>
        <w:gridCol w:w="4061"/>
      </w:tblGrid>
      <w:tr w:rsidR="00D104B5" w:rsidRPr="009D282E" w14:paraId="6F614B3B" w14:textId="74392E2B" w:rsidTr="00CE05B9">
        <w:tc>
          <w:tcPr>
            <w:tcW w:w="12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E78408" w14:textId="1B2F069A" w:rsidR="00CE05B9" w:rsidRPr="009D282E" w:rsidRDefault="00CE05B9" w:rsidP="00CE05B9">
            <w:pPr>
              <w:pStyle w:val="a9"/>
              <w:ind w:left="360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  <w:p w14:paraId="68C6CE8F" w14:textId="77777777" w:rsidR="00D104B5" w:rsidRPr="009D282E" w:rsidRDefault="00D104B5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照会者</w:t>
            </w:r>
          </w:p>
          <w:p w14:paraId="5CF749B5" w14:textId="2DEF3B3D" w:rsidR="006D51E6" w:rsidRPr="009D282E" w:rsidRDefault="006D51E6" w:rsidP="006A46E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【必須】</w:t>
            </w:r>
          </w:p>
        </w:tc>
        <w:tc>
          <w:tcPr>
            <w:tcW w:w="4388" w:type="dxa"/>
            <w:tcBorders>
              <w:top w:val="double" w:sz="4" w:space="0" w:color="auto"/>
            </w:tcBorders>
          </w:tcPr>
          <w:p w14:paraId="74B05D95" w14:textId="77777777" w:rsidR="0051223D" w:rsidRPr="009D282E" w:rsidRDefault="00D104B5" w:rsidP="00D6511C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  <w:p w14:paraId="6BA01697" w14:textId="77777777" w:rsidR="0051223D" w:rsidRPr="009D282E" w:rsidRDefault="0051223D" w:rsidP="00D6511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DF21EC" w14:textId="77777777" w:rsidR="0051223D" w:rsidRPr="009D282E" w:rsidRDefault="0051223D" w:rsidP="00D6511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0A43FD" w14:textId="77777777" w:rsidR="00D104B5" w:rsidRPr="009D282E" w:rsidRDefault="0051223D" w:rsidP="0051223D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D104B5" w:rsidRPr="009D282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D104B5" w:rsidRPr="009D282E">
              <w:rPr>
                <w:rFonts w:ascii="ＭＳ ゴシック" w:eastAsia="ＭＳ ゴシック" w:hAnsi="ＭＳ ゴシック"/>
                <w:sz w:val="24"/>
              </w:rPr>
              <w:br/>
            </w:r>
          </w:p>
          <w:p w14:paraId="15D389FC" w14:textId="26253F11" w:rsidR="0051223D" w:rsidRPr="009D282E" w:rsidRDefault="0051223D" w:rsidP="005122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61" w:type="dxa"/>
            <w:tcBorders>
              <w:top w:val="double" w:sz="4" w:space="0" w:color="auto"/>
              <w:right w:val="double" w:sz="4" w:space="0" w:color="auto"/>
            </w:tcBorders>
          </w:tcPr>
          <w:p w14:paraId="7DA6026D" w14:textId="0539966D" w:rsidR="00D104B5" w:rsidRPr="009D282E" w:rsidRDefault="00D104B5" w:rsidP="00D104B5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  <w:p w14:paraId="4B3A3D55" w14:textId="77777777" w:rsidR="00D104B5" w:rsidRPr="009D282E" w:rsidRDefault="00D104B5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00B4073E" w14:textId="77777777" w:rsidR="0051223D" w:rsidRPr="009D282E" w:rsidRDefault="0051223D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798316B7" w14:textId="0D4C8295" w:rsidR="00D104B5" w:rsidRPr="009D282E" w:rsidRDefault="00D104B5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  <w:p w14:paraId="50AD188A" w14:textId="77777777" w:rsidR="00D104B5" w:rsidRPr="009D282E" w:rsidRDefault="00D104B5" w:rsidP="00D651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511C" w:rsidRPr="009D282E" w14:paraId="587090C0" w14:textId="77777777" w:rsidTr="00CE05B9">
        <w:tc>
          <w:tcPr>
            <w:tcW w:w="1267" w:type="dxa"/>
            <w:tcBorders>
              <w:left w:val="double" w:sz="4" w:space="0" w:color="auto"/>
            </w:tcBorders>
            <w:vAlign w:val="center"/>
          </w:tcPr>
          <w:p w14:paraId="50871BD4" w14:textId="5E05141A" w:rsidR="00CE05B9" w:rsidRPr="009D282E" w:rsidRDefault="00CE05B9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  <w:p w14:paraId="52419831" w14:textId="761CF8F1" w:rsidR="00D6511C" w:rsidRPr="009D282E" w:rsidRDefault="00F34DDD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開発の</w:t>
            </w:r>
          </w:p>
          <w:p w14:paraId="2BE3973F" w14:textId="77777777" w:rsidR="00F34DDD" w:rsidRPr="009D282E" w:rsidRDefault="00F34DDD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種類</w:t>
            </w:r>
          </w:p>
          <w:p w14:paraId="0290099A" w14:textId="552E0DAC" w:rsidR="006D51E6" w:rsidRPr="009D282E" w:rsidRDefault="006D51E6" w:rsidP="006A46E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【必須】</w:t>
            </w:r>
          </w:p>
        </w:tc>
        <w:tc>
          <w:tcPr>
            <w:tcW w:w="8449" w:type="dxa"/>
            <w:gridSpan w:val="2"/>
            <w:tcBorders>
              <w:right w:val="double" w:sz="4" w:space="0" w:color="auto"/>
            </w:tcBorders>
          </w:tcPr>
          <w:p w14:paraId="42D3308E" w14:textId="48006600" w:rsidR="00F34DDD" w:rsidRPr="009D282E" w:rsidRDefault="006D51E6" w:rsidP="00F34DDD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（Ａ）種別　</w:t>
            </w:r>
            <w:r w:rsidR="009D282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D282E" w:rsidRPr="009D28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＊</w:t>
            </w:r>
            <w:r w:rsidR="0096395D" w:rsidRPr="009D28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該当する項目を</w:t>
            </w:r>
            <w:r w:rsidR="00F34DDD" w:rsidRPr="009D28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丸で囲む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3856A388" w14:textId="77777777" w:rsidR="00F34DDD" w:rsidRPr="009D282E" w:rsidRDefault="00F34DDD" w:rsidP="00F34DD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6377074" w14:textId="19AEF30C" w:rsidR="004E1175" w:rsidRPr="009D282E" w:rsidRDefault="00826EE4" w:rsidP="00826EE4">
            <w:pPr>
              <w:ind w:left="24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（１）</w:t>
            </w:r>
            <w:r w:rsidR="00F34DDD"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競売・売買・土地評価　（２）</w:t>
            </w:r>
            <w:r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分譲地</w:t>
            </w:r>
            <w:r w:rsidR="00F34DDD"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（３）</w:t>
            </w:r>
            <w:r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戸建て</w:t>
            </w:r>
          </w:p>
          <w:p w14:paraId="6A0CC966" w14:textId="77777777" w:rsidR="0096395D" w:rsidRPr="009D282E" w:rsidRDefault="0096395D" w:rsidP="00826EE4">
            <w:pPr>
              <w:ind w:left="24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6DC32040" w14:textId="71B93AAC" w:rsidR="00D6511C" w:rsidRPr="009D282E" w:rsidRDefault="004E1175" w:rsidP="00826EE4">
            <w:pPr>
              <w:ind w:left="24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（４）</w:t>
            </w:r>
            <w:r w:rsidR="00F34DDD"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工場</w:t>
            </w:r>
            <w:r w:rsidR="00826EE4" w:rsidRPr="009D282E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・店舗　　　（５）その他（　　　　　　　　　）</w:t>
            </w:r>
          </w:p>
          <w:p w14:paraId="3120D824" w14:textId="77777777" w:rsidR="006D51E6" w:rsidRPr="009D282E" w:rsidRDefault="006D51E6" w:rsidP="00826EE4">
            <w:pPr>
              <w:ind w:left="240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</w:p>
          <w:p w14:paraId="20B13A46" w14:textId="1D5CC401" w:rsidR="009D282E" w:rsidRPr="009D282E" w:rsidRDefault="006D51E6" w:rsidP="006D51E6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（Ｂ）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工事着手予定時期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D282E" w:rsidRPr="009D28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＊</w:t>
            </w:r>
            <w:r w:rsidRPr="009D28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該当する項目を丸で囲む</w:t>
            </w:r>
            <w:r w:rsidRPr="009D282E">
              <w:rPr>
                <w:rFonts w:ascii="ＭＳ ゴシック" w:eastAsia="ＭＳ ゴシック" w:hAnsi="ＭＳ ゴシック"/>
                <w:sz w:val="24"/>
              </w:rPr>
              <w:br/>
            </w:r>
          </w:p>
          <w:p w14:paraId="1E0FE086" w14:textId="49440962" w:rsidR="0096395D" w:rsidRPr="009D282E" w:rsidRDefault="006D51E6" w:rsidP="009D282E">
            <w:pPr>
              <w:ind w:leftChars="100" w:left="46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令和　年　月　日～令和　年　月　日　</w:t>
            </w:r>
            <w:r w:rsidR="009D282E"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D282E" w:rsidRPr="009D282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または　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未定</w:t>
            </w:r>
          </w:p>
          <w:p w14:paraId="6ACD1376" w14:textId="7D050DBD" w:rsidR="006D51E6" w:rsidRPr="009D282E" w:rsidRDefault="006D51E6" w:rsidP="006D51E6">
            <w:pPr>
              <w:ind w:left="480" w:hangingChars="200" w:hanging="48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104B5" w:rsidRPr="009D282E" w14:paraId="73375EBF" w14:textId="77777777" w:rsidTr="00CE05B9">
        <w:trPr>
          <w:trHeight w:val="1026"/>
        </w:trPr>
        <w:tc>
          <w:tcPr>
            <w:tcW w:w="1267" w:type="dxa"/>
            <w:tcBorders>
              <w:left w:val="double" w:sz="4" w:space="0" w:color="auto"/>
            </w:tcBorders>
            <w:vAlign w:val="center"/>
          </w:tcPr>
          <w:p w14:paraId="6C9ADE6B" w14:textId="150881AE" w:rsidR="00CE05B9" w:rsidRPr="009D282E" w:rsidRDefault="00CE05B9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  <w:p w14:paraId="655FA181" w14:textId="77777777" w:rsidR="00D104B5" w:rsidRPr="009D282E" w:rsidRDefault="0051223D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対象地</w:t>
            </w:r>
          </w:p>
          <w:p w14:paraId="131A2484" w14:textId="20C3C03C" w:rsidR="006D51E6" w:rsidRPr="009D282E" w:rsidRDefault="006D51E6" w:rsidP="006A46E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【必須】</w:t>
            </w:r>
          </w:p>
        </w:tc>
        <w:tc>
          <w:tcPr>
            <w:tcW w:w="8449" w:type="dxa"/>
            <w:gridSpan w:val="2"/>
            <w:tcBorders>
              <w:right w:val="double" w:sz="4" w:space="0" w:color="auto"/>
            </w:tcBorders>
          </w:tcPr>
          <w:p w14:paraId="05F8A1D4" w14:textId="77777777" w:rsidR="0051223D" w:rsidRPr="009D282E" w:rsidRDefault="0051223D" w:rsidP="0051223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C2B691" w14:textId="77777777" w:rsidR="0051223D" w:rsidRPr="009D282E" w:rsidRDefault="0051223D" w:rsidP="0051223D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住所　南あわじ市　　　　　　　　　　　　面積　　　　　㎡</w:t>
            </w:r>
          </w:p>
          <w:p w14:paraId="6CF7A30F" w14:textId="0B7AED92" w:rsidR="0051223D" w:rsidRPr="009D282E" w:rsidRDefault="0051223D" w:rsidP="005122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04B5" w:rsidRPr="009D282E" w14:paraId="6BB205BF" w14:textId="77777777" w:rsidTr="00CE05B9">
        <w:trPr>
          <w:trHeight w:val="1026"/>
        </w:trPr>
        <w:tc>
          <w:tcPr>
            <w:tcW w:w="12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2C182C" w14:textId="2B7E7381" w:rsidR="00CE05B9" w:rsidRPr="009D282E" w:rsidRDefault="00CE05B9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  <w:p w14:paraId="61CE652F" w14:textId="0263B53A" w:rsidR="00D104B5" w:rsidRPr="009D282E" w:rsidRDefault="006A46E6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添付図面</w:t>
            </w:r>
          </w:p>
        </w:tc>
        <w:tc>
          <w:tcPr>
            <w:tcW w:w="844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6FA115F5" w14:textId="5A565C72" w:rsidR="006A46E6" w:rsidRPr="009D282E" w:rsidRDefault="00941245" w:rsidP="00F34DDD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D51E6" w:rsidRPr="009D282E">
              <w:rPr>
                <w:rFonts w:ascii="ＭＳ ゴシック" w:eastAsia="ＭＳ ゴシック" w:hAnsi="ＭＳ ゴシック" w:hint="eastAsia"/>
                <w:sz w:val="24"/>
              </w:rPr>
              <w:t>Ａ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6A46E6" w:rsidRPr="009D282E">
              <w:rPr>
                <w:rFonts w:ascii="ＭＳ ゴシック" w:eastAsia="ＭＳ ゴシック" w:hAnsi="ＭＳ ゴシック" w:hint="eastAsia"/>
                <w:sz w:val="24"/>
              </w:rPr>
              <w:t>位置図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【必須】</w:t>
            </w:r>
          </w:p>
          <w:p w14:paraId="6991F669" w14:textId="0B7CB43A" w:rsidR="00D104B5" w:rsidRPr="009D282E" w:rsidRDefault="006A46E6" w:rsidP="00F34DDD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41245"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住宅地区等で範囲を明示してください。</w:t>
            </w:r>
          </w:p>
          <w:p w14:paraId="3A88DA57" w14:textId="77777777" w:rsidR="006A46E6" w:rsidRPr="009D282E" w:rsidRDefault="006A46E6" w:rsidP="006A46E6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41245"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（地番のみ</w:t>
            </w:r>
            <w:r w:rsidR="00CE05B9" w:rsidRPr="009D282E">
              <w:rPr>
                <w:rFonts w:ascii="ＭＳ ゴシック" w:eastAsia="ＭＳ ゴシック" w:hAnsi="ＭＳ ゴシック" w:hint="eastAsia"/>
                <w:sz w:val="24"/>
              </w:rPr>
              <w:t>では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判別</w:t>
            </w:r>
            <w:r w:rsidR="00CE05B9" w:rsidRPr="009D282E">
              <w:rPr>
                <w:rFonts w:ascii="ＭＳ ゴシック" w:eastAsia="ＭＳ ゴシック" w:hAnsi="ＭＳ ゴシック" w:hint="eastAsia"/>
                <w:sz w:val="24"/>
              </w:rPr>
              <w:t>し難い場合があります。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460C94B7" w14:textId="42D86B71" w:rsidR="00941245" w:rsidRPr="009D282E" w:rsidRDefault="00941245" w:rsidP="006A46E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D51E6" w:rsidRPr="009D282E">
              <w:rPr>
                <w:rFonts w:ascii="ＭＳ ゴシック" w:eastAsia="ＭＳ ゴシック" w:hAnsi="ＭＳ ゴシック" w:hint="eastAsia"/>
                <w:sz w:val="24"/>
              </w:rPr>
              <w:t>Ｂ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）計画図・工事図面</w:t>
            </w:r>
            <w:r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【</w:t>
            </w:r>
            <w:r w:rsidR="006D51E6"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ある場合</w:t>
            </w:r>
            <w:r w:rsidR="000C75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</w:t>
            </w:r>
            <w:r w:rsidRPr="009D28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</w:tc>
      </w:tr>
      <w:tr w:rsidR="006A46E6" w:rsidRPr="009D282E" w14:paraId="59AE2606" w14:textId="77777777" w:rsidTr="00CE05B9">
        <w:trPr>
          <w:trHeight w:val="1026"/>
        </w:trPr>
        <w:tc>
          <w:tcPr>
            <w:tcW w:w="1267" w:type="dxa"/>
            <w:tcBorders>
              <w:top w:val="double" w:sz="4" w:space="0" w:color="auto"/>
            </w:tcBorders>
            <w:vAlign w:val="center"/>
          </w:tcPr>
          <w:p w14:paraId="49D4BCBC" w14:textId="01CD4452" w:rsidR="006A46E6" w:rsidRPr="009D282E" w:rsidRDefault="004617F1" w:rsidP="006A46E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照会</w:t>
            </w:r>
            <w:r w:rsidR="006A46E6" w:rsidRPr="009D282E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8449" w:type="dxa"/>
            <w:gridSpan w:val="2"/>
            <w:tcBorders>
              <w:top w:val="double" w:sz="4" w:space="0" w:color="auto"/>
            </w:tcBorders>
          </w:tcPr>
          <w:p w14:paraId="2A90596C" w14:textId="33407060" w:rsidR="006A46E6" w:rsidRPr="009D282E" w:rsidRDefault="006A46E6" w:rsidP="006A46E6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南あわじ市埋蔵文化財調査事務所</w:t>
            </w:r>
          </w:p>
          <w:p w14:paraId="41A03028" w14:textId="331AEA04" w:rsidR="006A46E6" w:rsidRPr="009D282E" w:rsidRDefault="006A46E6" w:rsidP="006A46E6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Pr="009D282E">
              <w:rPr>
                <w:rFonts w:ascii="ＭＳ ゴシック" w:eastAsia="ＭＳ ゴシック" w:hAnsi="ＭＳ ゴシック"/>
                <w:sz w:val="24"/>
              </w:rPr>
              <w:t>656-0455　兵庫県南あわじ市神代国衙1100</w:t>
            </w:r>
          </w:p>
          <w:p w14:paraId="5FDDF2E9" w14:textId="13E4F128" w:rsidR="006A46E6" w:rsidRPr="009D282E" w:rsidRDefault="006A46E6" w:rsidP="006A46E6">
            <w:pPr>
              <w:rPr>
                <w:rFonts w:ascii="ＭＳ ゴシック" w:eastAsia="ＭＳ ゴシック" w:hAnsi="ＭＳ ゴシック"/>
                <w:sz w:val="24"/>
              </w:rPr>
            </w:pPr>
            <w:r w:rsidRPr="009D282E">
              <w:rPr>
                <w:rFonts w:ascii="ＭＳ ゴシック" w:eastAsia="ＭＳ ゴシック" w:hAnsi="ＭＳ ゴシック"/>
                <w:sz w:val="24"/>
              </w:rPr>
              <w:t>TEL</w:t>
            </w:r>
            <w:r w:rsidRPr="009D28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D282E">
              <w:rPr>
                <w:rFonts w:ascii="ＭＳ ゴシック" w:eastAsia="ＭＳ ゴシック" w:hAnsi="ＭＳ ゴシック"/>
                <w:sz w:val="24"/>
              </w:rPr>
              <w:t xml:space="preserve">0799-42-3849　</w:t>
            </w:r>
            <w:r w:rsidRPr="000C75BE">
              <w:rPr>
                <w:rFonts w:ascii="ＭＳ ゴシック" w:eastAsia="ＭＳ ゴシック" w:hAnsi="ＭＳ ゴシック"/>
                <w:sz w:val="24"/>
                <w:u w:val="wave"/>
              </w:rPr>
              <w:t>FAX</w:t>
            </w:r>
            <w:r w:rsidRPr="000C75BE">
              <w:rPr>
                <w:rFonts w:ascii="ＭＳ ゴシック" w:eastAsia="ＭＳ ゴシック" w:hAnsi="ＭＳ ゴシック" w:hint="eastAsia"/>
                <w:sz w:val="24"/>
                <w:u w:val="wave"/>
              </w:rPr>
              <w:t xml:space="preserve">　</w:t>
            </w:r>
            <w:r w:rsidRPr="000C75BE">
              <w:rPr>
                <w:rFonts w:ascii="ＭＳ ゴシック" w:eastAsia="ＭＳ ゴシック" w:hAnsi="ＭＳ ゴシック"/>
                <w:sz w:val="24"/>
                <w:u w:val="wave"/>
              </w:rPr>
              <w:t>0799-42-3806</w:t>
            </w:r>
          </w:p>
          <w:p w14:paraId="01594B66" w14:textId="0AE63C2B" w:rsidR="006A46E6" w:rsidRPr="000C75BE" w:rsidRDefault="006A46E6" w:rsidP="006A46E6">
            <w:pPr>
              <w:rPr>
                <w:rFonts w:ascii="ＭＳ ゴシック" w:eastAsia="ＭＳ ゴシック" w:hAnsi="ＭＳ ゴシック"/>
                <w:sz w:val="24"/>
                <w:u w:val="wave"/>
              </w:rPr>
            </w:pPr>
            <w:r w:rsidRPr="000C75BE">
              <w:rPr>
                <w:rFonts w:ascii="ＭＳ ゴシック" w:eastAsia="ＭＳ ゴシック" w:hAnsi="ＭＳ ゴシック" w:hint="eastAsia"/>
                <w:sz w:val="24"/>
                <w:u w:val="wave"/>
              </w:rPr>
              <w:t xml:space="preserve">メール　</w:t>
            </w:r>
            <w:r w:rsidRPr="000C75BE">
              <w:rPr>
                <w:rFonts w:ascii="ＭＳ ゴシック" w:eastAsia="ＭＳ ゴシック" w:hAnsi="ＭＳ ゴシック"/>
                <w:sz w:val="24"/>
                <w:u w:val="wave"/>
              </w:rPr>
              <w:t>maizoubunkazai@city.minamiawaji.hyogo.jp</w:t>
            </w:r>
          </w:p>
        </w:tc>
      </w:tr>
    </w:tbl>
    <w:p w14:paraId="52F49143" w14:textId="77777777" w:rsidR="00CE05B9" w:rsidRPr="009D282E" w:rsidRDefault="00CE05B9" w:rsidP="00CE05B9">
      <w:pPr>
        <w:rPr>
          <w:rFonts w:ascii="ＭＳ ゴシック" w:eastAsia="ＭＳ ゴシック" w:hAnsi="ＭＳ ゴシック"/>
          <w:sz w:val="24"/>
        </w:rPr>
      </w:pPr>
    </w:p>
    <w:p w14:paraId="1148F300" w14:textId="7579DF58" w:rsidR="00CE05B9" w:rsidRPr="004617F1" w:rsidRDefault="00CE05B9" w:rsidP="004617F1">
      <w:pPr>
        <w:pStyle w:val="a9"/>
        <w:numPr>
          <w:ilvl w:val="0"/>
          <w:numId w:val="7"/>
        </w:numPr>
        <w:rPr>
          <w:rFonts w:ascii="ＭＳ ゴシック" w:eastAsia="ＭＳ ゴシック" w:hAnsi="ＭＳ ゴシック"/>
          <w:sz w:val="24"/>
        </w:rPr>
      </w:pPr>
      <w:r w:rsidRPr="004617F1">
        <w:rPr>
          <w:rFonts w:ascii="ＭＳ ゴシック" w:eastAsia="ＭＳ ゴシック" w:hAnsi="ＭＳ ゴシック" w:hint="eastAsia"/>
          <w:sz w:val="24"/>
        </w:rPr>
        <w:t>埋蔵文化財包蔵地　問い合わせ方法</w:t>
      </w:r>
      <w:r w:rsidR="0096395D" w:rsidRPr="004617F1">
        <w:rPr>
          <w:rFonts w:ascii="ＭＳ ゴシック" w:eastAsia="ＭＳ ゴシック" w:hAnsi="ＭＳ ゴシック" w:hint="eastAsia"/>
          <w:sz w:val="24"/>
        </w:rPr>
        <w:t>及び回答</w:t>
      </w:r>
    </w:p>
    <w:p w14:paraId="27AEAAA4" w14:textId="77777777" w:rsidR="0096395D" w:rsidRPr="009D282E" w:rsidRDefault="00CE05B9" w:rsidP="00C0587A">
      <w:pPr>
        <w:ind w:firstLineChars="200" w:firstLine="440"/>
        <w:rPr>
          <w:rFonts w:ascii="ＭＳ ゴシック" w:eastAsia="ＭＳ ゴシック" w:hAnsi="ＭＳ ゴシック"/>
          <w:szCs w:val="22"/>
        </w:rPr>
      </w:pPr>
      <w:r w:rsidRPr="009D282E">
        <w:rPr>
          <w:rFonts w:ascii="ＭＳ ゴシック" w:eastAsia="ＭＳ ゴシック" w:hAnsi="ＭＳ ゴシック" w:hint="eastAsia"/>
          <w:szCs w:val="22"/>
        </w:rPr>
        <w:t>上記　１～３まで記入し、位置図をつけて、送付先へ</w:t>
      </w:r>
      <w:r w:rsidR="0096395D" w:rsidRPr="009D282E">
        <w:rPr>
          <w:rFonts w:ascii="ＭＳ ゴシック" w:eastAsia="ＭＳ ゴシック" w:hAnsi="ＭＳ ゴシック" w:hint="eastAsia"/>
          <w:szCs w:val="22"/>
        </w:rPr>
        <w:t>お送りください。</w:t>
      </w:r>
    </w:p>
    <w:p w14:paraId="4D6DAA0D" w14:textId="076A6FC0" w:rsidR="00CE05B9" w:rsidRPr="009D282E" w:rsidRDefault="0096395D" w:rsidP="00C0587A">
      <w:pPr>
        <w:ind w:firstLineChars="200" w:firstLine="440"/>
        <w:rPr>
          <w:rFonts w:ascii="ＭＳ ゴシック" w:eastAsia="ＭＳ ゴシック" w:hAnsi="ＭＳ ゴシック"/>
          <w:szCs w:val="22"/>
        </w:rPr>
      </w:pPr>
      <w:r w:rsidRPr="009D282E">
        <w:rPr>
          <w:rFonts w:ascii="ＭＳ ゴシック" w:eastAsia="ＭＳ ゴシック" w:hAnsi="ＭＳ ゴシック" w:hint="eastAsia"/>
          <w:szCs w:val="22"/>
        </w:rPr>
        <w:t>回答は、１週間以内にＦＡＸもしくはメールにて行います。</w:t>
      </w:r>
    </w:p>
    <w:p w14:paraId="3AF969E1" w14:textId="02788E48" w:rsidR="00CE05B9" w:rsidRPr="004617F1" w:rsidRDefault="004617F1" w:rsidP="004617F1">
      <w:pPr>
        <w:pStyle w:val="a9"/>
        <w:numPr>
          <w:ilvl w:val="0"/>
          <w:numId w:val="7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その他、土木工事に関する届出などは直接</w:t>
      </w:r>
    </w:p>
    <w:sectPr w:rsidR="00CE05B9" w:rsidRPr="004617F1" w:rsidSect="00D6511C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AEA7" w14:textId="77777777" w:rsidR="00D6511C" w:rsidRDefault="00D6511C" w:rsidP="00D6511C">
      <w:pPr>
        <w:spacing w:after="0" w:line="240" w:lineRule="auto"/>
      </w:pPr>
      <w:r>
        <w:separator/>
      </w:r>
    </w:p>
  </w:endnote>
  <w:endnote w:type="continuationSeparator" w:id="0">
    <w:p w14:paraId="59A56312" w14:textId="77777777" w:rsidR="00D6511C" w:rsidRDefault="00D6511C" w:rsidP="00D6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059F" w14:textId="77777777" w:rsidR="00D6511C" w:rsidRDefault="00D6511C" w:rsidP="00D6511C">
      <w:pPr>
        <w:spacing w:after="0" w:line="240" w:lineRule="auto"/>
      </w:pPr>
      <w:r>
        <w:separator/>
      </w:r>
    </w:p>
  </w:footnote>
  <w:footnote w:type="continuationSeparator" w:id="0">
    <w:p w14:paraId="3EF882FC" w14:textId="77777777" w:rsidR="00D6511C" w:rsidRDefault="00D6511C" w:rsidP="00D6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2D3"/>
    <w:multiLevelType w:val="hybridMultilevel"/>
    <w:tmpl w:val="67D600A4"/>
    <w:lvl w:ilvl="0" w:tplc="A1A81A46">
      <w:start w:val="4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15CB4"/>
    <w:multiLevelType w:val="hybridMultilevel"/>
    <w:tmpl w:val="1C28AE3E"/>
    <w:lvl w:ilvl="0" w:tplc="E76834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53F4450"/>
    <w:multiLevelType w:val="hybridMultilevel"/>
    <w:tmpl w:val="1728A826"/>
    <w:lvl w:ilvl="0" w:tplc="71821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054E50"/>
    <w:multiLevelType w:val="hybridMultilevel"/>
    <w:tmpl w:val="47CCC0D0"/>
    <w:lvl w:ilvl="0" w:tplc="A822B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8244AB"/>
    <w:multiLevelType w:val="hybridMultilevel"/>
    <w:tmpl w:val="3326A1E2"/>
    <w:lvl w:ilvl="0" w:tplc="52921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4C05A2"/>
    <w:multiLevelType w:val="hybridMultilevel"/>
    <w:tmpl w:val="9A2E864A"/>
    <w:lvl w:ilvl="0" w:tplc="C4D25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8945C4"/>
    <w:multiLevelType w:val="hybridMultilevel"/>
    <w:tmpl w:val="8F2E4532"/>
    <w:lvl w:ilvl="0" w:tplc="B2223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6460291">
    <w:abstractNumId w:val="3"/>
  </w:num>
  <w:num w:numId="2" w16cid:durableId="773718405">
    <w:abstractNumId w:val="1"/>
  </w:num>
  <w:num w:numId="3" w16cid:durableId="989676757">
    <w:abstractNumId w:val="6"/>
  </w:num>
  <w:num w:numId="4" w16cid:durableId="1779064088">
    <w:abstractNumId w:val="2"/>
  </w:num>
  <w:num w:numId="5" w16cid:durableId="1347099066">
    <w:abstractNumId w:val="4"/>
  </w:num>
  <w:num w:numId="6" w16cid:durableId="869562972">
    <w:abstractNumId w:val="5"/>
  </w:num>
  <w:num w:numId="7" w16cid:durableId="3824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68"/>
    <w:rsid w:val="00072832"/>
    <w:rsid w:val="000C75BE"/>
    <w:rsid w:val="004617F1"/>
    <w:rsid w:val="004E1175"/>
    <w:rsid w:val="0051223D"/>
    <w:rsid w:val="0051260F"/>
    <w:rsid w:val="006A46E6"/>
    <w:rsid w:val="006D0568"/>
    <w:rsid w:val="006D51E6"/>
    <w:rsid w:val="00826EE4"/>
    <w:rsid w:val="008D1337"/>
    <w:rsid w:val="0091416A"/>
    <w:rsid w:val="00941245"/>
    <w:rsid w:val="0096395D"/>
    <w:rsid w:val="009D282E"/>
    <w:rsid w:val="00BF6AAA"/>
    <w:rsid w:val="00C0587A"/>
    <w:rsid w:val="00CE05B9"/>
    <w:rsid w:val="00D104B5"/>
    <w:rsid w:val="00D6511C"/>
    <w:rsid w:val="00F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C88B0"/>
  <w15:chartTrackingRefBased/>
  <w15:docId w15:val="{D7D7C443-5191-4B8D-A030-987C77E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5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05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05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05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0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0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0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0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0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05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0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0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0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5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05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05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05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51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511C"/>
  </w:style>
  <w:style w:type="paragraph" w:styleId="ac">
    <w:name w:val="footer"/>
    <w:basedOn w:val="a"/>
    <w:link w:val="ad"/>
    <w:uiPriority w:val="99"/>
    <w:unhideWhenUsed/>
    <w:rsid w:val="00D651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511C"/>
  </w:style>
  <w:style w:type="table" w:styleId="ae">
    <w:name w:val="Table Grid"/>
    <w:basedOn w:val="a1"/>
    <w:uiPriority w:val="39"/>
    <w:rsid w:val="00D6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A46E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A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佳幸</dc:creator>
  <cp:keywords/>
  <dc:description/>
  <cp:lastModifiedBy>藤本　佳幸</cp:lastModifiedBy>
  <cp:revision>7</cp:revision>
  <dcterms:created xsi:type="dcterms:W3CDTF">2025-10-10T02:47:00Z</dcterms:created>
  <dcterms:modified xsi:type="dcterms:W3CDTF">2025-10-16T00:13:00Z</dcterms:modified>
</cp:coreProperties>
</file>