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607" w:rsidRPr="00B53372" w:rsidRDefault="00BA41C3" w:rsidP="00CC6607">
      <w:pPr>
        <w:jc w:val="center"/>
        <w:rPr>
          <w:snapToGrid w:val="0"/>
          <w:color w:val="000000" w:themeColor="text1"/>
          <w:szCs w:val="20"/>
        </w:rPr>
      </w:pPr>
      <w:bookmarkStart w:id="0" w:name="_GoBack"/>
      <w:bookmarkEnd w:id="0"/>
      <w:r w:rsidRPr="00B53372">
        <w:rPr>
          <w:rFonts w:hint="eastAsia"/>
          <w:snapToGrid w:val="0"/>
          <w:color w:val="000000" w:themeColor="text1"/>
          <w:szCs w:val="20"/>
        </w:rPr>
        <w:t>有機</w:t>
      </w:r>
      <w:r w:rsidR="00863B94" w:rsidRPr="00B53372">
        <w:rPr>
          <w:rFonts w:hint="eastAsia"/>
          <w:snapToGrid w:val="0"/>
          <w:color w:val="000000" w:themeColor="text1"/>
          <w:szCs w:val="20"/>
        </w:rPr>
        <w:t>栽培モデル経営体育成</w:t>
      </w:r>
      <w:r w:rsidRPr="00B53372">
        <w:rPr>
          <w:rFonts w:hint="eastAsia"/>
          <w:snapToGrid w:val="0"/>
          <w:color w:val="000000" w:themeColor="text1"/>
          <w:szCs w:val="20"/>
        </w:rPr>
        <w:t>事業</w:t>
      </w:r>
      <w:r w:rsidR="00CC6607" w:rsidRPr="00B53372">
        <w:rPr>
          <w:snapToGrid w:val="0"/>
          <w:color w:val="000000" w:themeColor="text1"/>
          <w:szCs w:val="20"/>
        </w:rPr>
        <w:t>実施要領</w:t>
      </w:r>
    </w:p>
    <w:p w:rsidR="00CC6607" w:rsidRPr="00B53372" w:rsidRDefault="00CC6607" w:rsidP="00CC6607">
      <w:pPr>
        <w:rPr>
          <w:snapToGrid w:val="0"/>
          <w:color w:val="000000" w:themeColor="text1"/>
          <w:szCs w:val="20"/>
        </w:rPr>
      </w:pPr>
    </w:p>
    <w:p w:rsidR="00CC6607" w:rsidRPr="00B53372" w:rsidRDefault="00CC6607" w:rsidP="00CC6607">
      <w:pPr>
        <w:rPr>
          <w:snapToGrid w:val="0"/>
          <w:color w:val="000000" w:themeColor="text1"/>
          <w:szCs w:val="20"/>
        </w:rPr>
      </w:pPr>
      <w:r w:rsidRPr="00B53372">
        <w:rPr>
          <w:rFonts w:hint="eastAsia"/>
          <w:snapToGrid w:val="0"/>
          <w:color w:val="000000" w:themeColor="text1"/>
          <w:szCs w:val="20"/>
        </w:rPr>
        <w:t>第１</w:t>
      </w:r>
      <w:r w:rsidR="00964B0F" w:rsidRPr="00B53372">
        <w:rPr>
          <w:rFonts w:hint="eastAsia"/>
          <w:snapToGrid w:val="0"/>
          <w:color w:val="000000" w:themeColor="text1"/>
          <w:szCs w:val="20"/>
        </w:rPr>
        <w:t xml:space="preserve">　</w:t>
      </w:r>
      <w:r w:rsidR="0002339B" w:rsidRPr="00B53372">
        <w:rPr>
          <w:rFonts w:hint="eastAsia"/>
          <w:snapToGrid w:val="0"/>
          <w:color w:val="000000" w:themeColor="text1"/>
          <w:szCs w:val="20"/>
        </w:rPr>
        <w:t>目的</w:t>
      </w:r>
    </w:p>
    <w:p w:rsidR="00CC6607" w:rsidRPr="00B53372" w:rsidRDefault="00BA41C3" w:rsidP="0002339B">
      <w:pPr>
        <w:ind w:leftChars="100" w:left="240" w:firstLineChars="100" w:firstLine="240"/>
        <w:rPr>
          <w:snapToGrid w:val="0"/>
          <w:color w:val="000000" w:themeColor="text1"/>
          <w:szCs w:val="20"/>
        </w:rPr>
      </w:pPr>
      <w:r w:rsidRPr="00B53372">
        <w:rPr>
          <w:rFonts w:hint="eastAsia"/>
          <w:snapToGrid w:val="0"/>
          <w:color w:val="000000" w:themeColor="text1"/>
          <w:szCs w:val="20"/>
        </w:rPr>
        <w:t>環境創造型農業</w:t>
      </w:r>
      <w:r w:rsidR="00054941" w:rsidRPr="00B53372">
        <w:rPr>
          <w:rFonts w:hint="eastAsia"/>
          <w:snapToGrid w:val="0"/>
          <w:color w:val="000000" w:themeColor="text1"/>
          <w:szCs w:val="20"/>
        </w:rPr>
        <w:t>の一つである</w:t>
      </w:r>
      <w:r w:rsidRPr="00B53372">
        <w:rPr>
          <w:rFonts w:hint="eastAsia"/>
          <w:snapToGrid w:val="0"/>
          <w:color w:val="000000" w:themeColor="text1"/>
          <w:szCs w:val="20"/>
        </w:rPr>
        <w:t>有機農業</w:t>
      </w:r>
      <w:r w:rsidR="008635A8" w:rsidRPr="00B53372">
        <w:rPr>
          <w:rFonts w:hint="eastAsia"/>
          <w:snapToGrid w:val="0"/>
          <w:color w:val="000000" w:themeColor="text1"/>
          <w:szCs w:val="20"/>
        </w:rPr>
        <w:t>の一層</w:t>
      </w:r>
      <w:r w:rsidR="00FA1055" w:rsidRPr="00B53372">
        <w:rPr>
          <w:rFonts w:hint="eastAsia"/>
          <w:snapToGrid w:val="0"/>
          <w:color w:val="000000" w:themeColor="text1"/>
          <w:szCs w:val="20"/>
        </w:rPr>
        <w:t>取組</w:t>
      </w:r>
      <w:r w:rsidR="008635A8" w:rsidRPr="00B53372">
        <w:rPr>
          <w:rFonts w:hint="eastAsia"/>
          <w:snapToGrid w:val="0"/>
          <w:color w:val="000000" w:themeColor="text1"/>
          <w:szCs w:val="20"/>
        </w:rPr>
        <w:t>拡大</w:t>
      </w:r>
      <w:r w:rsidR="00FA1055" w:rsidRPr="00B53372">
        <w:rPr>
          <w:rFonts w:hint="eastAsia"/>
          <w:snapToGrid w:val="0"/>
          <w:color w:val="000000" w:themeColor="text1"/>
          <w:szCs w:val="20"/>
        </w:rPr>
        <w:t>に向け、</w:t>
      </w:r>
      <w:r w:rsidR="008635A8" w:rsidRPr="00B53372">
        <w:rPr>
          <w:rFonts w:hint="eastAsia"/>
          <w:snapToGrid w:val="0"/>
          <w:color w:val="000000" w:themeColor="text1"/>
          <w:szCs w:val="20"/>
        </w:rPr>
        <w:t>農業生産の基本となる慣行農業による</w:t>
      </w:r>
      <w:r w:rsidR="00863B94" w:rsidRPr="00B53372">
        <w:rPr>
          <w:rFonts w:hint="eastAsia"/>
          <w:snapToGrid w:val="0"/>
          <w:color w:val="000000" w:themeColor="text1"/>
          <w:szCs w:val="20"/>
        </w:rPr>
        <w:t>農業経営を行っている経営体</w:t>
      </w:r>
      <w:r w:rsidR="00A04293" w:rsidRPr="00B53372">
        <w:rPr>
          <w:rFonts w:hint="eastAsia"/>
          <w:snapToGrid w:val="0"/>
          <w:color w:val="000000" w:themeColor="text1"/>
          <w:szCs w:val="20"/>
        </w:rPr>
        <w:t>に対し</w:t>
      </w:r>
      <w:r w:rsidR="00863B94" w:rsidRPr="00B53372">
        <w:rPr>
          <w:rFonts w:hint="eastAsia"/>
          <w:snapToGrid w:val="0"/>
          <w:color w:val="000000" w:themeColor="text1"/>
          <w:szCs w:val="20"/>
        </w:rPr>
        <w:t>、経営の一部を有機</w:t>
      </w:r>
      <w:r w:rsidR="006C745E" w:rsidRPr="00B53372">
        <w:rPr>
          <w:rFonts w:hint="eastAsia"/>
          <w:snapToGrid w:val="0"/>
          <w:color w:val="000000" w:themeColor="text1"/>
          <w:szCs w:val="20"/>
        </w:rPr>
        <w:t>栽培</w:t>
      </w:r>
      <w:r w:rsidR="00863B94" w:rsidRPr="00B53372">
        <w:rPr>
          <w:rFonts w:hint="eastAsia"/>
          <w:snapToGrid w:val="0"/>
          <w:color w:val="000000" w:themeColor="text1"/>
          <w:szCs w:val="20"/>
        </w:rPr>
        <w:t>に転換する</w:t>
      </w:r>
      <w:r w:rsidR="006E69C6" w:rsidRPr="00B53372">
        <w:rPr>
          <w:rFonts w:hint="eastAsia"/>
          <w:snapToGrid w:val="0"/>
          <w:color w:val="000000" w:themeColor="text1"/>
          <w:szCs w:val="20"/>
        </w:rPr>
        <w:t>こと</w:t>
      </w:r>
      <w:r w:rsidR="00A04293" w:rsidRPr="00B53372">
        <w:rPr>
          <w:rFonts w:hint="eastAsia"/>
          <w:snapToGrid w:val="0"/>
          <w:color w:val="000000" w:themeColor="text1"/>
          <w:szCs w:val="20"/>
        </w:rPr>
        <w:t>を支援することで</w:t>
      </w:r>
      <w:r w:rsidR="006E69C6" w:rsidRPr="00B53372">
        <w:rPr>
          <w:rFonts w:hint="eastAsia"/>
          <w:snapToGrid w:val="0"/>
          <w:color w:val="000000" w:themeColor="text1"/>
          <w:szCs w:val="20"/>
        </w:rPr>
        <w:t>、有機農業の面的拡大を図る</w:t>
      </w:r>
      <w:r w:rsidR="008635A8" w:rsidRPr="00B53372">
        <w:rPr>
          <w:rFonts w:hint="eastAsia"/>
          <w:snapToGrid w:val="0"/>
          <w:color w:val="000000" w:themeColor="text1"/>
          <w:szCs w:val="20"/>
        </w:rPr>
        <w:t>とともに経営として成り立つ有機</w:t>
      </w:r>
      <w:r w:rsidR="006C745E" w:rsidRPr="00B53372">
        <w:rPr>
          <w:rFonts w:hint="eastAsia"/>
          <w:snapToGrid w:val="0"/>
          <w:color w:val="000000" w:themeColor="text1"/>
          <w:szCs w:val="20"/>
        </w:rPr>
        <w:t>栽培</w:t>
      </w:r>
      <w:r w:rsidR="008635A8" w:rsidRPr="00B53372">
        <w:rPr>
          <w:rFonts w:hint="eastAsia"/>
          <w:snapToGrid w:val="0"/>
          <w:color w:val="000000" w:themeColor="text1"/>
          <w:szCs w:val="20"/>
        </w:rPr>
        <w:t>モデル経営体を育成する</w:t>
      </w:r>
      <w:r w:rsidR="00863B94" w:rsidRPr="00B53372">
        <w:rPr>
          <w:rFonts w:hint="eastAsia"/>
          <w:snapToGrid w:val="0"/>
          <w:color w:val="000000" w:themeColor="text1"/>
          <w:szCs w:val="20"/>
        </w:rPr>
        <w:t>。</w:t>
      </w:r>
    </w:p>
    <w:p w:rsidR="00CC6607" w:rsidRPr="00B53372" w:rsidRDefault="00CC6607" w:rsidP="00CC6607">
      <w:pPr>
        <w:rPr>
          <w:snapToGrid w:val="0"/>
          <w:color w:val="000000" w:themeColor="text1"/>
          <w:szCs w:val="20"/>
        </w:rPr>
      </w:pPr>
    </w:p>
    <w:p w:rsidR="00CC6607" w:rsidRPr="00B53372" w:rsidRDefault="00CC6607" w:rsidP="00CC6607">
      <w:pPr>
        <w:rPr>
          <w:snapToGrid w:val="0"/>
          <w:color w:val="000000" w:themeColor="text1"/>
          <w:szCs w:val="20"/>
        </w:rPr>
      </w:pPr>
      <w:r w:rsidRPr="00B53372">
        <w:rPr>
          <w:rFonts w:hint="eastAsia"/>
          <w:snapToGrid w:val="0"/>
          <w:color w:val="000000" w:themeColor="text1"/>
          <w:szCs w:val="20"/>
        </w:rPr>
        <w:t>第２</w:t>
      </w:r>
      <w:r w:rsidR="00964B0F" w:rsidRPr="00B53372">
        <w:rPr>
          <w:rFonts w:hint="eastAsia"/>
          <w:snapToGrid w:val="0"/>
          <w:color w:val="000000" w:themeColor="text1"/>
          <w:szCs w:val="20"/>
        </w:rPr>
        <w:t xml:space="preserve">　</w:t>
      </w:r>
      <w:r w:rsidRPr="00B53372">
        <w:rPr>
          <w:snapToGrid w:val="0"/>
          <w:color w:val="000000" w:themeColor="text1"/>
          <w:szCs w:val="20"/>
        </w:rPr>
        <w:t>事業</w:t>
      </w:r>
      <w:r w:rsidR="0088118F" w:rsidRPr="00B53372">
        <w:rPr>
          <w:rFonts w:hint="eastAsia"/>
          <w:snapToGrid w:val="0"/>
          <w:color w:val="000000" w:themeColor="text1"/>
          <w:szCs w:val="20"/>
        </w:rPr>
        <w:t>内容</w:t>
      </w:r>
    </w:p>
    <w:p w:rsidR="00646EE1" w:rsidRPr="00B53372" w:rsidRDefault="008635A8" w:rsidP="007962B0">
      <w:pPr>
        <w:ind w:leftChars="118" w:left="283" w:firstLineChars="81" w:firstLine="194"/>
        <w:rPr>
          <w:snapToGrid w:val="0"/>
          <w:color w:val="000000" w:themeColor="text1"/>
          <w:szCs w:val="20"/>
        </w:rPr>
      </w:pPr>
      <w:bookmarkStart w:id="1" w:name="_Hlk135759657"/>
      <w:r w:rsidRPr="00B53372">
        <w:rPr>
          <w:rFonts w:hint="eastAsia"/>
          <w:snapToGrid w:val="0"/>
          <w:color w:val="000000" w:themeColor="text1"/>
          <w:szCs w:val="20"/>
        </w:rPr>
        <w:t>県内において慣行農業による</w:t>
      </w:r>
      <w:r w:rsidR="006E69C6" w:rsidRPr="00B53372">
        <w:rPr>
          <w:rFonts w:hint="eastAsia"/>
          <w:snapToGrid w:val="0"/>
          <w:color w:val="000000" w:themeColor="text1"/>
          <w:szCs w:val="20"/>
        </w:rPr>
        <w:t>農業経営を行</w:t>
      </w:r>
      <w:r w:rsidRPr="00B53372">
        <w:rPr>
          <w:rFonts w:hint="eastAsia"/>
          <w:snapToGrid w:val="0"/>
          <w:color w:val="000000" w:themeColor="text1"/>
          <w:szCs w:val="20"/>
        </w:rPr>
        <w:t>う</w:t>
      </w:r>
      <w:r w:rsidR="006E69C6" w:rsidRPr="00B53372">
        <w:rPr>
          <w:rFonts w:hint="eastAsia"/>
          <w:snapToGrid w:val="0"/>
          <w:color w:val="000000" w:themeColor="text1"/>
          <w:szCs w:val="20"/>
        </w:rPr>
        <w:t>経営体が有機ＪＡＳ認証取得を目指し、経営の一部を有機</w:t>
      </w:r>
      <w:r w:rsidR="006C745E" w:rsidRPr="00B53372">
        <w:rPr>
          <w:rFonts w:hint="eastAsia"/>
          <w:snapToGrid w:val="0"/>
          <w:color w:val="000000" w:themeColor="text1"/>
          <w:szCs w:val="20"/>
        </w:rPr>
        <w:t>栽培</w:t>
      </w:r>
      <w:r w:rsidR="006E69C6" w:rsidRPr="00B53372">
        <w:rPr>
          <w:rFonts w:hint="eastAsia"/>
          <w:snapToGrid w:val="0"/>
          <w:color w:val="000000" w:themeColor="text1"/>
          <w:szCs w:val="20"/>
        </w:rPr>
        <w:t>に転換するために</w:t>
      </w:r>
      <w:r w:rsidRPr="00B53372">
        <w:rPr>
          <w:rFonts w:hint="eastAsia"/>
          <w:snapToGrid w:val="0"/>
          <w:color w:val="000000" w:themeColor="text1"/>
          <w:szCs w:val="20"/>
        </w:rPr>
        <w:t>行う以下の取組</w:t>
      </w:r>
      <w:r w:rsidR="00156BCE" w:rsidRPr="00B53372">
        <w:rPr>
          <w:rFonts w:hint="eastAsia"/>
          <w:snapToGrid w:val="0"/>
          <w:color w:val="000000" w:themeColor="text1"/>
          <w:szCs w:val="20"/>
        </w:rPr>
        <w:t>と</w:t>
      </w:r>
      <w:r w:rsidR="00646EE1" w:rsidRPr="00B53372">
        <w:rPr>
          <w:rFonts w:hint="eastAsia"/>
          <w:snapToGrid w:val="0"/>
          <w:color w:val="000000" w:themeColor="text1"/>
          <w:szCs w:val="20"/>
        </w:rPr>
        <w:t>する。</w:t>
      </w:r>
      <w:r w:rsidR="00FB5D4F" w:rsidRPr="00B53372">
        <w:rPr>
          <w:rFonts w:hint="eastAsia"/>
          <w:snapToGrid w:val="0"/>
          <w:color w:val="000000" w:themeColor="text1"/>
          <w:szCs w:val="20"/>
        </w:rPr>
        <w:t>なお、事業の実施にあたっては、以下の</w:t>
      </w:r>
      <w:r w:rsidR="00FB5D4F" w:rsidRPr="00B53372">
        <w:rPr>
          <w:snapToGrid w:val="0"/>
          <w:color w:val="000000" w:themeColor="text1"/>
          <w:szCs w:val="20"/>
        </w:rPr>
        <w:t>(</w:t>
      </w:r>
      <w:r w:rsidR="00A36B26" w:rsidRPr="00B53372">
        <w:rPr>
          <w:rFonts w:hint="eastAsia"/>
          <w:snapToGrid w:val="0"/>
          <w:color w:val="000000" w:themeColor="text1"/>
          <w:szCs w:val="20"/>
        </w:rPr>
        <w:t>４</w:t>
      </w:r>
      <w:r w:rsidR="00FB5D4F" w:rsidRPr="00B53372">
        <w:rPr>
          <w:snapToGrid w:val="0"/>
          <w:color w:val="000000" w:themeColor="text1"/>
          <w:szCs w:val="20"/>
        </w:rPr>
        <w:t>)の取組を必須と</w:t>
      </w:r>
      <w:r w:rsidR="00A7712E" w:rsidRPr="00B53372">
        <w:rPr>
          <w:rFonts w:hint="eastAsia"/>
          <w:snapToGrid w:val="0"/>
          <w:color w:val="000000" w:themeColor="text1"/>
          <w:szCs w:val="20"/>
        </w:rPr>
        <w:t>し、</w:t>
      </w:r>
      <w:r w:rsidR="00A70345" w:rsidRPr="00B53372">
        <w:rPr>
          <w:rFonts w:hint="eastAsia"/>
          <w:snapToGrid w:val="0"/>
          <w:color w:val="000000" w:themeColor="text1"/>
          <w:szCs w:val="20"/>
        </w:rPr>
        <w:t>事業実施主体</w:t>
      </w:r>
      <w:r w:rsidR="00A7712E" w:rsidRPr="00B53372">
        <w:rPr>
          <w:rFonts w:hint="eastAsia"/>
          <w:snapToGrid w:val="0"/>
          <w:color w:val="000000" w:themeColor="text1"/>
          <w:szCs w:val="20"/>
        </w:rPr>
        <w:t>は</w:t>
      </w:r>
      <w:r w:rsidR="00A70345" w:rsidRPr="00B53372">
        <w:rPr>
          <w:rFonts w:hint="eastAsia"/>
          <w:snapToGrid w:val="0"/>
          <w:color w:val="000000" w:themeColor="text1"/>
          <w:szCs w:val="20"/>
        </w:rPr>
        <w:t>、事業実施初年度から起算して３年度以内に有機</w:t>
      </w:r>
      <w:r w:rsidR="00156BCE" w:rsidRPr="00B53372">
        <w:rPr>
          <w:rFonts w:hint="eastAsia"/>
          <w:snapToGrid w:val="0"/>
          <w:color w:val="000000" w:themeColor="text1"/>
          <w:szCs w:val="20"/>
        </w:rPr>
        <w:t>ＪＡＳ</w:t>
      </w:r>
      <w:r w:rsidR="00A70345" w:rsidRPr="00B53372">
        <w:rPr>
          <w:snapToGrid w:val="0"/>
          <w:color w:val="000000" w:themeColor="text1"/>
          <w:szCs w:val="20"/>
        </w:rPr>
        <w:t>認証を取得すること。ただし、農林水産部長がやむを得ないと認める場合は、この限りではない。</w:t>
      </w:r>
    </w:p>
    <w:p w:rsidR="008635A8" w:rsidRPr="00B53372" w:rsidRDefault="008635A8" w:rsidP="007962B0">
      <w:pPr>
        <w:ind w:firstLineChars="50" w:firstLine="120"/>
        <w:rPr>
          <w:color w:val="000000" w:themeColor="text1"/>
        </w:rPr>
      </w:pPr>
      <w:r w:rsidRPr="00B53372">
        <w:rPr>
          <w:rFonts w:hint="eastAsia"/>
          <w:color w:val="000000" w:themeColor="text1"/>
        </w:rPr>
        <w:t>（１）有機栽培への転換に向けた技術習得に必要な研修会の受講や情報収集等</w:t>
      </w:r>
    </w:p>
    <w:p w:rsidR="008635A8" w:rsidRPr="00B53372" w:rsidRDefault="008635A8" w:rsidP="007962B0">
      <w:pPr>
        <w:ind w:firstLineChars="50" w:firstLine="120"/>
        <w:rPr>
          <w:color w:val="000000" w:themeColor="text1"/>
        </w:rPr>
      </w:pPr>
      <w:r w:rsidRPr="00B53372">
        <w:rPr>
          <w:rFonts w:hint="eastAsia"/>
          <w:color w:val="000000" w:themeColor="text1"/>
        </w:rPr>
        <w:t>（２）</w:t>
      </w:r>
      <w:r w:rsidRPr="00B53372">
        <w:rPr>
          <w:rFonts w:hint="eastAsia"/>
          <w:snapToGrid w:val="0"/>
          <w:color w:val="000000" w:themeColor="text1"/>
          <w:szCs w:val="20"/>
        </w:rPr>
        <w:t>有機栽培の実践（栽培方法の実証</w:t>
      </w:r>
      <w:r w:rsidRPr="00B53372">
        <w:rPr>
          <w:rFonts w:cs="ＭＳ 明朝" w:hint="eastAsia"/>
          <w:color w:val="000000" w:themeColor="text1"/>
          <w:kern w:val="0"/>
          <w:szCs w:val="16"/>
        </w:rPr>
        <w:t>、分析等</w:t>
      </w:r>
      <w:r w:rsidRPr="00B53372">
        <w:rPr>
          <w:rFonts w:hint="eastAsia"/>
          <w:snapToGrid w:val="0"/>
          <w:color w:val="000000" w:themeColor="text1"/>
          <w:szCs w:val="20"/>
        </w:rPr>
        <w:t>）</w:t>
      </w:r>
    </w:p>
    <w:p w:rsidR="008635A8" w:rsidRPr="00B53372" w:rsidRDefault="008635A8" w:rsidP="007962B0">
      <w:pPr>
        <w:ind w:firstLineChars="50" w:firstLine="120"/>
        <w:rPr>
          <w:color w:val="000000" w:themeColor="text1"/>
        </w:rPr>
      </w:pPr>
      <w:r w:rsidRPr="00B53372">
        <w:rPr>
          <w:rFonts w:hint="eastAsia"/>
          <w:color w:val="000000" w:themeColor="text1"/>
        </w:rPr>
        <w:t>（３）有機</w:t>
      </w:r>
      <w:r w:rsidR="00156BCE" w:rsidRPr="00B53372">
        <w:rPr>
          <w:rFonts w:hint="eastAsia"/>
          <w:snapToGrid w:val="0"/>
          <w:color w:val="000000" w:themeColor="text1"/>
          <w:szCs w:val="20"/>
        </w:rPr>
        <w:t>ＪＡＳ</w:t>
      </w:r>
      <w:r w:rsidRPr="00B53372">
        <w:rPr>
          <w:rFonts w:hint="eastAsia"/>
          <w:color w:val="000000" w:themeColor="text1"/>
        </w:rPr>
        <w:t>認証取得に向け</w:t>
      </w:r>
      <w:r w:rsidR="007D3EC9" w:rsidRPr="00B53372">
        <w:rPr>
          <w:rFonts w:hint="eastAsia"/>
          <w:color w:val="000000" w:themeColor="text1"/>
        </w:rPr>
        <w:t>た</w:t>
      </w:r>
      <w:r w:rsidRPr="00B53372">
        <w:rPr>
          <w:rFonts w:hint="eastAsia"/>
          <w:snapToGrid w:val="0"/>
          <w:color w:val="000000" w:themeColor="text1"/>
          <w:szCs w:val="20"/>
        </w:rPr>
        <w:t>混在防止措置</w:t>
      </w:r>
    </w:p>
    <w:p w:rsidR="008635A8" w:rsidRPr="00B53372" w:rsidRDefault="008635A8" w:rsidP="007962B0">
      <w:pPr>
        <w:ind w:firstLineChars="50" w:firstLine="120"/>
        <w:rPr>
          <w:color w:val="000000" w:themeColor="text1"/>
        </w:rPr>
      </w:pPr>
      <w:r w:rsidRPr="00B53372">
        <w:rPr>
          <w:rFonts w:hint="eastAsia"/>
          <w:color w:val="000000" w:themeColor="text1"/>
        </w:rPr>
        <w:t>（４）有機</w:t>
      </w:r>
      <w:r w:rsidR="00156BCE" w:rsidRPr="00B53372">
        <w:rPr>
          <w:rFonts w:hint="eastAsia"/>
          <w:snapToGrid w:val="0"/>
          <w:color w:val="000000" w:themeColor="text1"/>
          <w:szCs w:val="20"/>
        </w:rPr>
        <w:t>ＪＡＳ</w:t>
      </w:r>
      <w:r w:rsidRPr="00B53372">
        <w:rPr>
          <w:rFonts w:hint="eastAsia"/>
          <w:color w:val="000000" w:themeColor="text1"/>
        </w:rPr>
        <w:t>認証（転換期間含む）の取得</w:t>
      </w:r>
    </w:p>
    <w:p w:rsidR="008635A8" w:rsidRPr="00B53372" w:rsidRDefault="008635A8" w:rsidP="007962B0">
      <w:pPr>
        <w:ind w:firstLineChars="50" w:firstLine="120"/>
        <w:rPr>
          <w:snapToGrid w:val="0"/>
          <w:color w:val="000000" w:themeColor="text1"/>
          <w:szCs w:val="20"/>
        </w:rPr>
      </w:pPr>
      <w:r w:rsidRPr="00B53372">
        <w:rPr>
          <w:rFonts w:hint="eastAsia"/>
          <w:color w:val="000000" w:themeColor="text1"/>
        </w:rPr>
        <w:t>（５）販路の開拓・</w:t>
      </w:r>
      <w:r w:rsidR="00C709A0" w:rsidRPr="00B53372">
        <w:rPr>
          <w:rFonts w:hint="eastAsia"/>
          <w:color w:val="000000" w:themeColor="text1"/>
        </w:rPr>
        <w:t>ＰＲ</w:t>
      </w:r>
    </w:p>
    <w:bookmarkEnd w:id="1"/>
    <w:p w:rsidR="00FB5D4F" w:rsidRPr="00B53372" w:rsidRDefault="00FB5D4F" w:rsidP="00FB5D4F">
      <w:pPr>
        <w:rPr>
          <w:snapToGrid w:val="0"/>
          <w:color w:val="000000" w:themeColor="text1"/>
          <w:szCs w:val="20"/>
        </w:rPr>
      </w:pPr>
    </w:p>
    <w:p w:rsidR="00FB5D4F" w:rsidRPr="00B53372" w:rsidRDefault="00FB5D4F" w:rsidP="00FB5D4F">
      <w:pPr>
        <w:rPr>
          <w:snapToGrid w:val="0"/>
          <w:color w:val="000000" w:themeColor="text1"/>
          <w:szCs w:val="20"/>
        </w:rPr>
      </w:pPr>
      <w:r w:rsidRPr="00B53372">
        <w:rPr>
          <w:rFonts w:hint="eastAsia"/>
          <w:snapToGrid w:val="0"/>
          <w:color w:val="000000" w:themeColor="text1"/>
          <w:szCs w:val="20"/>
        </w:rPr>
        <w:t xml:space="preserve">第３　</w:t>
      </w:r>
      <w:r w:rsidRPr="00B53372">
        <w:rPr>
          <w:snapToGrid w:val="0"/>
          <w:color w:val="000000" w:themeColor="text1"/>
          <w:szCs w:val="20"/>
        </w:rPr>
        <w:t>事業実施主体</w:t>
      </w:r>
    </w:p>
    <w:p w:rsidR="00FB5D4F" w:rsidRPr="00B53372" w:rsidRDefault="00FB5D4F" w:rsidP="00FB5D4F">
      <w:pPr>
        <w:ind w:left="425" w:hangingChars="177" w:hanging="425"/>
        <w:rPr>
          <w:snapToGrid w:val="0"/>
          <w:color w:val="000000" w:themeColor="text1"/>
          <w:szCs w:val="20"/>
        </w:rPr>
      </w:pPr>
      <w:r w:rsidRPr="00B53372">
        <w:rPr>
          <w:rFonts w:hint="eastAsia"/>
          <w:snapToGrid w:val="0"/>
          <w:color w:val="000000" w:themeColor="text1"/>
          <w:szCs w:val="20"/>
        </w:rPr>
        <w:t xml:space="preserve">　　 </w:t>
      </w:r>
      <w:r w:rsidR="00C709A0" w:rsidRPr="00B53372">
        <w:rPr>
          <w:rFonts w:hint="eastAsia"/>
          <w:snapToGrid w:val="0"/>
          <w:color w:val="000000" w:themeColor="text1"/>
          <w:szCs w:val="20"/>
        </w:rPr>
        <w:t>事業実施主体は、</w:t>
      </w:r>
      <w:r w:rsidRPr="00B53372">
        <w:rPr>
          <w:rFonts w:hint="eastAsia"/>
          <w:snapToGrid w:val="0"/>
          <w:color w:val="000000" w:themeColor="text1"/>
          <w:szCs w:val="20"/>
        </w:rPr>
        <w:t>認定農業者、認定新規就農者、販売農家(経営耕地面積が</w:t>
      </w:r>
      <w:r w:rsidRPr="00B53372">
        <w:rPr>
          <w:snapToGrid w:val="0"/>
          <w:color w:val="000000" w:themeColor="text1"/>
          <w:szCs w:val="20"/>
        </w:rPr>
        <w:t>30アール以上又は農産物販売金額が50万円以上の農家</w:t>
      </w:r>
      <w:r w:rsidRPr="00B53372">
        <w:rPr>
          <w:rFonts w:hint="eastAsia"/>
          <w:snapToGrid w:val="0"/>
          <w:color w:val="000000" w:themeColor="text1"/>
          <w:szCs w:val="20"/>
        </w:rPr>
        <w:t>)、農業法人、集落営農組織等</w:t>
      </w:r>
      <w:r w:rsidR="00C709A0" w:rsidRPr="00B53372">
        <w:rPr>
          <w:rFonts w:hint="eastAsia"/>
          <w:snapToGrid w:val="0"/>
          <w:color w:val="000000" w:themeColor="text1"/>
          <w:szCs w:val="20"/>
        </w:rPr>
        <w:t>とする</w:t>
      </w:r>
      <w:r w:rsidR="006335F0" w:rsidRPr="00B53372">
        <w:rPr>
          <w:rFonts w:hint="eastAsia"/>
          <w:snapToGrid w:val="0"/>
          <w:color w:val="000000" w:themeColor="text1"/>
          <w:szCs w:val="20"/>
        </w:rPr>
        <w:t>。</w:t>
      </w:r>
    </w:p>
    <w:p w:rsidR="00CC6607" w:rsidRPr="00B53372" w:rsidRDefault="00CC6607" w:rsidP="00CC6607">
      <w:pPr>
        <w:rPr>
          <w:snapToGrid w:val="0"/>
          <w:color w:val="000000" w:themeColor="text1"/>
          <w:szCs w:val="20"/>
        </w:rPr>
      </w:pPr>
    </w:p>
    <w:p w:rsidR="00CC6607" w:rsidRPr="00B53372" w:rsidRDefault="00CC6607" w:rsidP="00CC6607">
      <w:pPr>
        <w:rPr>
          <w:snapToGrid w:val="0"/>
          <w:color w:val="000000" w:themeColor="text1"/>
          <w:szCs w:val="20"/>
        </w:rPr>
      </w:pPr>
      <w:r w:rsidRPr="00B53372">
        <w:rPr>
          <w:rFonts w:hint="eastAsia"/>
          <w:snapToGrid w:val="0"/>
          <w:color w:val="000000" w:themeColor="text1"/>
          <w:szCs w:val="20"/>
        </w:rPr>
        <w:t>第</w:t>
      </w:r>
      <w:r w:rsidR="00FB5D4F" w:rsidRPr="00B53372">
        <w:rPr>
          <w:rFonts w:hint="eastAsia"/>
          <w:snapToGrid w:val="0"/>
          <w:color w:val="000000" w:themeColor="text1"/>
          <w:szCs w:val="20"/>
        </w:rPr>
        <w:t>４</w:t>
      </w:r>
      <w:r w:rsidR="00964B0F" w:rsidRPr="00B53372">
        <w:rPr>
          <w:rFonts w:hint="eastAsia"/>
          <w:snapToGrid w:val="0"/>
          <w:color w:val="000000" w:themeColor="text1"/>
          <w:szCs w:val="20"/>
        </w:rPr>
        <w:t xml:space="preserve">　</w:t>
      </w:r>
      <w:r w:rsidRPr="00B53372">
        <w:rPr>
          <w:snapToGrid w:val="0"/>
          <w:color w:val="000000" w:themeColor="text1"/>
          <w:szCs w:val="20"/>
        </w:rPr>
        <w:t>事業対象</w:t>
      </w:r>
      <w:r w:rsidR="00FA5ABF" w:rsidRPr="00B53372">
        <w:rPr>
          <w:rFonts w:hint="eastAsia"/>
          <w:snapToGrid w:val="0"/>
          <w:color w:val="000000" w:themeColor="text1"/>
          <w:szCs w:val="20"/>
        </w:rPr>
        <w:t>経費</w:t>
      </w:r>
      <w:r w:rsidR="00A70345" w:rsidRPr="00B53372">
        <w:rPr>
          <w:rFonts w:hint="eastAsia"/>
          <w:snapToGrid w:val="0"/>
          <w:color w:val="000000" w:themeColor="text1"/>
          <w:szCs w:val="20"/>
        </w:rPr>
        <w:t>等</w:t>
      </w:r>
    </w:p>
    <w:p w:rsidR="00CC6607" w:rsidRPr="00B53372" w:rsidRDefault="00A70345" w:rsidP="00A70345">
      <w:pPr>
        <w:ind w:leftChars="100" w:left="240"/>
        <w:rPr>
          <w:snapToGrid w:val="0"/>
          <w:color w:val="000000" w:themeColor="text1"/>
          <w:szCs w:val="20"/>
        </w:rPr>
      </w:pPr>
      <w:bookmarkStart w:id="2" w:name="_Hlk136637835"/>
      <w:r w:rsidRPr="00B53372">
        <w:rPr>
          <w:rFonts w:hint="eastAsia"/>
          <w:color w:val="000000" w:themeColor="text1"/>
        </w:rPr>
        <w:t xml:space="preserve">１　</w:t>
      </w:r>
      <w:r w:rsidR="005051DD" w:rsidRPr="00B53372">
        <w:rPr>
          <w:rFonts w:hint="eastAsia"/>
          <w:color w:val="000000" w:themeColor="text1"/>
        </w:rPr>
        <w:t>事業</w:t>
      </w:r>
      <w:r w:rsidRPr="00B53372">
        <w:rPr>
          <w:rFonts w:hint="eastAsia"/>
          <w:color w:val="000000" w:themeColor="text1"/>
        </w:rPr>
        <w:t>対象</w:t>
      </w:r>
      <w:r w:rsidR="005724BF" w:rsidRPr="00B53372">
        <w:rPr>
          <w:rFonts w:hint="eastAsia"/>
          <w:color w:val="000000" w:themeColor="text1"/>
        </w:rPr>
        <w:t>経費</w:t>
      </w:r>
    </w:p>
    <w:bookmarkEnd w:id="2"/>
    <w:p w:rsidR="005724BF" w:rsidRPr="00B53372" w:rsidRDefault="0002339B" w:rsidP="0002339B">
      <w:pPr>
        <w:rPr>
          <w:snapToGrid w:val="0"/>
          <w:color w:val="000000" w:themeColor="text1"/>
          <w:szCs w:val="20"/>
        </w:rPr>
      </w:pPr>
      <w:r w:rsidRPr="00B53372">
        <w:rPr>
          <w:rFonts w:hint="eastAsia"/>
          <w:snapToGrid w:val="0"/>
          <w:color w:val="000000" w:themeColor="text1"/>
          <w:szCs w:val="20"/>
        </w:rPr>
        <w:t xml:space="preserve">　</w:t>
      </w:r>
      <w:r w:rsidR="00A70345" w:rsidRPr="00B53372">
        <w:rPr>
          <w:rFonts w:hint="eastAsia"/>
          <w:snapToGrid w:val="0"/>
          <w:color w:val="000000" w:themeColor="text1"/>
          <w:szCs w:val="20"/>
        </w:rPr>
        <w:t>（</w:t>
      </w:r>
      <w:r w:rsidRPr="00B53372">
        <w:rPr>
          <w:rFonts w:hint="eastAsia"/>
          <w:snapToGrid w:val="0"/>
          <w:color w:val="000000" w:themeColor="text1"/>
          <w:szCs w:val="20"/>
        </w:rPr>
        <w:t>１</w:t>
      </w:r>
      <w:r w:rsidR="00A70345" w:rsidRPr="00B53372">
        <w:rPr>
          <w:rFonts w:hint="eastAsia"/>
          <w:snapToGrid w:val="0"/>
          <w:color w:val="000000" w:themeColor="text1"/>
          <w:szCs w:val="20"/>
        </w:rPr>
        <w:t>）</w:t>
      </w:r>
      <w:r w:rsidR="005724BF" w:rsidRPr="00B53372">
        <w:rPr>
          <w:rFonts w:hint="eastAsia"/>
          <w:snapToGrid w:val="0"/>
          <w:color w:val="000000" w:themeColor="text1"/>
          <w:szCs w:val="20"/>
        </w:rPr>
        <w:t>技術習得・情報収集に必要な経費</w:t>
      </w:r>
    </w:p>
    <w:p w:rsidR="0002339B" w:rsidRPr="00B53372" w:rsidRDefault="003E0421" w:rsidP="00604C48">
      <w:pPr>
        <w:ind w:leftChars="295" w:left="708" w:firstLine="285"/>
        <w:rPr>
          <w:snapToGrid w:val="0"/>
          <w:color w:val="000000" w:themeColor="text1"/>
          <w:szCs w:val="20"/>
        </w:rPr>
      </w:pPr>
      <w:r w:rsidRPr="00B53372">
        <w:rPr>
          <w:rFonts w:hint="eastAsia"/>
          <w:snapToGrid w:val="0"/>
          <w:color w:val="000000" w:themeColor="text1"/>
          <w:szCs w:val="20"/>
        </w:rPr>
        <w:t>研修等の</w:t>
      </w:r>
      <w:r w:rsidR="0002339B" w:rsidRPr="00B53372">
        <w:rPr>
          <w:rFonts w:hint="eastAsia"/>
          <w:snapToGrid w:val="0"/>
          <w:color w:val="000000" w:themeColor="text1"/>
          <w:szCs w:val="20"/>
        </w:rPr>
        <w:t>参加費、テキスト代、</w:t>
      </w:r>
      <w:r w:rsidR="00B464DF" w:rsidRPr="00B53372">
        <w:rPr>
          <w:rFonts w:hint="eastAsia"/>
          <w:snapToGrid w:val="0"/>
          <w:color w:val="000000" w:themeColor="text1"/>
          <w:szCs w:val="20"/>
        </w:rPr>
        <w:t>講師の報償費、</w:t>
      </w:r>
      <w:r w:rsidR="00604C48" w:rsidRPr="00B53372">
        <w:rPr>
          <w:rFonts w:hint="eastAsia"/>
          <w:snapToGrid w:val="0"/>
          <w:color w:val="000000" w:themeColor="text1"/>
          <w:szCs w:val="20"/>
        </w:rPr>
        <w:t>書籍購入費、</w:t>
      </w:r>
      <w:r w:rsidR="005724BF" w:rsidRPr="00B53372">
        <w:rPr>
          <w:rFonts w:hint="eastAsia"/>
          <w:snapToGrid w:val="0"/>
          <w:color w:val="000000" w:themeColor="text1"/>
          <w:szCs w:val="20"/>
        </w:rPr>
        <w:t>先進地事例調査にかかる旅費等</w:t>
      </w:r>
    </w:p>
    <w:p w:rsidR="005724BF" w:rsidRPr="00B53372" w:rsidRDefault="0002339B" w:rsidP="0002339B">
      <w:pPr>
        <w:rPr>
          <w:snapToGrid w:val="0"/>
          <w:color w:val="000000" w:themeColor="text1"/>
          <w:szCs w:val="20"/>
        </w:rPr>
      </w:pPr>
      <w:r w:rsidRPr="00B53372">
        <w:rPr>
          <w:rFonts w:hint="eastAsia"/>
          <w:snapToGrid w:val="0"/>
          <w:color w:val="000000" w:themeColor="text1"/>
          <w:szCs w:val="20"/>
        </w:rPr>
        <w:t xml:space="preserve">　</w:t>
      </w:r>
      <w:r w:rsidR="00A70345" w:rsidRPr="00B53372">
        <w:rPr>
          <w:rFonts w:hint="eastAsia"/>
          <w:snapToGrid w:val="0"/>
          <w:color w:val="000000" w:themeColor="text1"/>
          <w:szCs w:val="20"/>
        </w:rPr>
        <w:t>（</w:t>
      </w:r>
      <w:r w:rsidRPr="00B53372">
        <w:rPr>
          <w:rFonts w:hint="eastAsia"/>
          <w:snapToGrid w:val="0"/>
          <w:color w:val="000000" w:themeColor="text1"/>
          <w:szCs w:val="20"/>
        </w:rPr>
        <w:t>２</w:t>
      </w:r>
      <w:r w:rsidR="00A70345" w:rsidRPr="00B53372">
        <w:rPr>
          <w:rFonts w:hint="eastAsia"/>
          <w:snapToGrid w:val="0"/>
          <w:color w:val="000000" w:themeColor="text1"/>
          <w:szCs w:val="20"/>
        </w:rPr>
        <w:t>）</w:t>
      </w:r>
      <w:r w:rsidR="005724BF" w:rsidRPr="00B53372">
        <w:rPr>
          <w:rFonts w:hint="eastAsia"/>
          <w:snapToGrid w:val="0"/>
          <w:color w:val="000000" w:themeColor="text1"/>
          <w:szCs w:val="20"/>
        </w:rPr>
        <w:t>有機</w:t>
      </w:r>
      <w:r w:rsidR="003454F2" w:rsidRPr="00B53372">
        <w:rPr>
          <w:rFonts w:hint="eastAsia"/>
          <w:snapToGrid w:val="0"/>
          <w:color w:val="000000" w:themeColor="text1"/>
          <w:szCs w:val="20"/>
        </w:rPr>
        <w:t>栽培</w:t>
      </w:r>
      <w:r w:rsidR="006C745E" w:rsidRPr="00B53372">
        <w:rPr>
          <w:rFonts w:hint="eastAsia"/>
          <w:snapToGrid w:val="0"/>
          <w:color w:val="000000" w:themeColor="text1"/>
          <w:szCs w:val="20"/>
        </w:rPr>
        <w:t>への転換</w:t>
      </w:r>
      <w:r w:rsidR="003D4AD2" w:rsidRPr="00B53372">
        <w:rPr>
          <w:rFonts w:hint="eastAsia"/>
          <w:snapToGrid w:val="0"/>
          <w:color w:val="000000" w:themeColor="text1"/>
          <w:szCs w:val="20"/>
        </w:rPr>
        <w:t>（栽培方法の実証</w:t>
      </w:r>
      <w:r w:rsidR="00ED4F87" w:rsidRPr="00B53372">
        <w:rPr>
          <w:rFonts w:hint="eastAsia"/>
          <w:snapToGrid w:val="0"/>
          <w:color w:val="000000" w:themeColor="text1"/>
          <w:szCs w:val="20"/>
        </w:rPr>
        <w:t>、</w:t>
      </w:r>
      <w:r w:rsidR="006C745E" w:rsidRPr="00B53372">
        <w:rPr>
          <w:rFonts w:hint="eastAsia"/>
          <w:snapToGrid w:val="0"/>
          <w:color w:val="000000" w:themeColor="text1"/>
          <w:szCs w:val="20"/>
        </w:rPr>
        <w:t>土壌</w:t>
      </w:r>
      <w:r w:rsidR="00054941" w:rsidRPr="00B53372">
        <w:rPr>
          <w:rFonts w:hint="eastAsia"/>
          <w:snapToGrid w:val="0"/>
          <w:color w:val="000000" w:themeColor="text1"/>
          <w:szCs w:val="20"/>
        </w:rPr>
        <w:t>分析</w:t>
      </w:r>
      <w:r w:rsidR="003D4AD2" w:rsidRPr="00B53372">
        <w:rPr>
          <w:rFonts w:hint="eastAsia"/>
          <w:snapToGrid w:val="0"/>
          <w:color w:val="000000" w:themeColor="text1"/>
          <w:szCs w:val="20"/>
        </w:rPr>
        <w:t>等）</w:t>
      </w:r>
      <w:r w:rsidR="00054941" w:rsidRPr="00B53372">
        <w:rPr>
          <w:rFonts w:hint="eastAsia"/>
          <w:snapToGrid w:val="0"/>
          <w:color w:val="000000" w:themeColor="text1"/>
          <w:szCs w:val="20"/>
        </w:rPr>
        <w:t>に</w:t>
      </w:r>
      <w:r w:rsidR="005724BF" w:rsidRPr="00B53372">
        <w:rPr>
          <w:rFonts w:hint="eastAsia"/>
          <w:snapToGrid w:val="0"/>
          <w:color w:val="000000" w:themeColor="text1"/>
          <w:szCs w:val="20"/>
        </w:rPr>
        <w:t>必要</w:t>
      </w:r>
      <w:r w:rsidR="00054941" w:rsidRPr="00B53372">
        <w:rPr>
          <w:rFonts w:hint="eastAsia"/>
          <w:snapToGrid w:val="0"/>
          <w:color w:val="000000" w:themeColor="text1"/>
          <w:szCs w:val="20"/>
        </w:rPr>
        <w:t>と</w:t>
      </w:r>
      <w:r w:rsidR="005724BF" w:rsidRPr="00B53372">
        <w:rPr>
          <w:rFonts w:hint="eastAsia"/>
          <w:snapToGrid w:val="0"/>
          <w:color w:val="000000" w:themeColor="text1"/>
          <w:szCs w:val="20"/>
        </w:rPr>
        <w:t>な</w:t>
      </w:r>
      <w:r w:rsidR="00054941" w:rsidRPr="00B53372">
        <w:rPr>
          <w:rFonts w:hint="eastAsia"/>
          <w:snapToGrid w:val="0"/>
          <w:color w:val="000000" w:themeColor="text1"/>
          <w:szCs w:val="20"/>
        </w:rPr>
        <w:t>る</w:t>
      </w:r>
      <w:r w:rsidR="005724BF" w:rsidRPr="00B53372">
        <w:rPr>
          <w:rFonts w:hint="eastAsia"/>
          <w:snapToGrid w:val="0"/>
          <w:color w:val="000000" w:themeColor="text1"/>
          <w:szCs w:val="20"/>
        </w:rPr>
        <w:t>経費</w:t>
      </w:r>
    </w:p>
    <w:p w:rsidR="005724BF" w:rsidRPr="00B53372" w:rsidRDefault="005724BF" w:rsidP="00A70345">
      <w:pPr>
        <w:ind w:firstLineChars="400" w:firstLine="960"/>
        <w:rPr>
          <w:snapToGrid w:val="0"/>
          <w:color w:val="000000" w:themeColor="text1"/>
          <w:szCs w:val="20"/>
        </w:rPr>
      </w:pPr>
      <w:r w:rsidRPr="00B53372">
        <w:rPr>
          <w:rFonts w:hint="eastAsia"/>
          <w:snapToGrid w:val="0"/>
          <w:color w:val="000000" w:themeColor="text1"/>
          <w:szCs w:val="20"/>
        </w:rPr>
        <w:t>有機質肥料代、</w:t>
      </w:r>
      <w:r w:rsidR="005F006E" w:rsidRPr="00B53372">
        <w:rPr>
          <w:rFonts w:hint="eastAsia"/>
          <w:snapToGrid w:val="0"/>
          <w:color w:val="000000" w:themeColor="text1"/>
          <w:szCs w:val="20"/>
        </w:rPr>
        <w:t>種苗</w:t>
      </w:r>
      <w:r w:rsidRPr="00B53372">
        <w:rPr>
          <w:rFonts w:hint="eastAsia"/>
          <w:snapToGrid w:val="0"/>
          <w:color w:val="000000" w:themeColor="text1"/>
          <w:szCs w:val="20"/>
        </w:rPr>
        <w:t>代、</w:t>
      </w:r>
      <w:r w:rsidR="003E0421" w:rsidRPr="00B53372">
        <w:rPr>
          <w:rFonts w:hint="eastAsia"/>
          <w:snapToGrid w:val="0"/>
          <w:color w:val="000000" w:themeColor="text1"/>
          <w:szCs w:val="20"/>
        </w:rPr>
        <w:t>資材費、</w:t>
      </w:r>
      <w:r w:rsidRPr="00B53372">
        <w:rPr>
          <w:rFonts w:hint="eastAsia"/>
          <w:snapToGrid w:val="0"/>
          <w:color w:val="000000" w:themeColor="text1"/>
          <w:szCs w:val="20"/>
        </w:rPr>
        <w:t>土壌分析費、作物体分析費等</w:t>
      </w:r>
    </w:p>
    <w:p w:rsidR="005724BF" w:rsidRPr="00B53372" w:rsidRDefault="00A70345" w:rsidP="0002339B">
      <w:pPr>
        <w:ind w:firstLineChars="100" w:firstLine="240"/>
        <w:rPr>
          <w:snapToGrid w:val="0"/>
          <w:color w:val="000000" w:themeColor="text1"/>
          <w:szCs w:val="20"/>
        </w:rPr>
      </w:pPr>
      <w:r w:rsidRPr="00B53372">
        <w:rPr>
          <w:rFonts w:hint="eastAsia"/>
          <w:snapToGrid w:val="0"/>
          <w:color w:val="000000" w:themeColor="text1"/>
          <w:szCs w:val="20"/>
        </w:rPr>
        <w:t>（</w:t>
      </w:r>
      <w:r w:rsidR="0002339B" w:rsidRPr="00B53372">
        <w:rPr>
          <w:rFonts w:hint="eastAsia"/>
          <w:snapToGrid w:val="0"/>
          <w:color w:val="000000" w:themeColor="text1"/>
          <w:szCs w:val="20"/>
        </w:rPr>
        <w:t>３</w:t>
      </w:r>
      <w:r w:rsidRPr="00B53372">
        <w:rPr>
          <w:rFonts w:hint="eastAsia"/>
          <w:snapToGrid w:val="0"/>
          <w:color w:val="000000" w:themeColor="text1"/>
          <w:szCs w:val="20"/>
        </w:rPr>
        <w:t>）</w:t>
      </w:r>
      <w:r w:rsidR="005724BF" w:rsidRPr="00B53372">
        <w:rPr>
          <w:rFonts w:hint="eastAsia"/>
          <w:snapToGrid w:val="0"/>
          <w:color w:val="000000" w:themeColor="text1"/>
          <w:szCs w:val="20"/>
        </w:rPr>
        <w:t>慣行</w:t>
      </w:r>
      <w:r w:rsidR="00030837" w:rsidRPr="00B53372">
        <w:rPr>
          <w:rFonts w:hint="eastAsia"/>
          <w:snapToGrid w:val="0"/>
          <w:color w:val="000000" w:themeColor="text1"/>
          <w:szCs w:val="20"/>
        </w:rPr>
        <w:t>栽培</w:t>
      </w:r>
      <w:r w:rsidR="005724BF" w:rsidRPr="00B53372">
        <w:rPr>
          <w:rFonts w:hint="eastAsia"/>
          <w:snapToGrid w:val="0"/>
          <w:color w:val="000000" w:themeColor="text1"/>
          <w:szCs w:val="20"/>
        </w:rPr>
        <w:t>との混在防止措置に必要な経費</w:t>
      </w:r>
    </w:p>
    <w:p w:rsidR="005724BF" w:rsidRPr="00B53372" w:rsidRDefault="005724BF" w:rsidP="0002339B">
      <w:pPr>
        <w:ind w:firstLineChars="100" w:firstLine="240"/>
        <w:rPr>
          <w:snapToGrid w:val="0"/>
          <w:color w:val="000000" w:themeColor="text1"/>
          <w:szCs w:val="20"/>
        </w:rPr>
      </w:pPr>
      <w:r w:rsidRPr="00B53372">
        <w:rPr>
          <w:rFonts w:hint="eastAsia"/>
          <w:snapToGrid w:val="0"/>
          <w:color w:val="000000" w:themeColor="text1"/>
          <w:szCs w:val="20"/>
        </w:rPr>
        <w:t xml:space="preserve">　</w:t>
      </w:r>
      <w:r w:rsidR="00A70345" w:rsidRPr="00B53372">
        <w:rPr>
          <w:rFonts w:hint="eastAsia"/>
          <w:snapToGrid w:val="0"/>
          <w:color w:val="000000" w:themeColor="text1"/>
          <w:szCs w:val="20"/>
        </w:rPr>
        <w:t xml:space="preserve"> </w:t>
      </w:r>
      <w:r w:rsidR="00A70345" w:rsidRPr="00B53372">
        <w:rPr>
          <w:snapToGrid w:val="0"/>
          <w:color w:val="000000" w:themeColor="text1"/>
          <w:szCs w:val="20"/>
        </w:rPr>
        <w:t xml:space="preserve"> </w:t>
      </w:r>
      <w:r w:rsidRPr="00B53372">
        <w:rPr>
          <w:rFonts w:hint="eastAsia"/>
          <w:snapToGrid w:val="0"/>
          <w:color w:val="000000" w:themeColor="text1"/>
          <w:szCs w:val="20"/>
        </w:rPr>
        <w:t xml:space="preserve">　</w:t>
      </w:r>
      <w:r w:rsidR="00B464DF" w:rsidRPr="00B53372">
        <w:rPr>
          <w:rFonts w:hint="eastAsia"/>
          <w:snapToGrid w:val="0"/>
          <w:color w:val="000000" w:themeColor="text1"/>
          <w:szCs w:val="20"/>
        </w:rPr>
        <w:t>高圧洗浄機やエアーコンプレッサー等の混在防止設備・機器の</w:t>
      </w:r>
      <w:r w:rsidR="003E0421" w:rsidRPr="00B53372">
        <w:rPr>
          <w:rFonts w:hint="eastAsia"/>
          <w:snapToGrid w:val="0"/>
          <w:color w:val="000000" w:themeColor="text1"/>
          <w:szCs w:val="20"/>
        </w:rPr>
        <w:t>リース</w:t>
      </w:r>
      <w:r w:rsidR="00B464DF" w:rsidRPr="00B53372">
        <w:rPr>
          <w:rFonts w:hint="eastAsia"/>
          <w:snapToGrid w:val="0"/>
          <w:color w:val="000000" w:themeColor="text1"/>
          <w:szCs w:val="20"/>
        </w:rPr>
        <w:t>導入費等</w:t>
      </w:r>
    </w:p>
    <w:p w:rsidR="008635A8" w:rsidRPr="00B53372" w:rsidRDefault="00A70345" w:rsidP="0002339B">
      <w:pPr>
        <w:ind w:firstLineChars="100" w:firstLine="240"/>
        <w:rPr>
          <w:snapToGrid w:val="0"/>
          <w:color w:val="000000" w:themeColor="text1"/>
          <w:szCs w:val="20"/>
        </w:rPr>
      </w:pPr>
      <w:r w:rsidRPr="00B53372">
        <w:rPr>
          <w:rFonts w:hint="eastAsia"/>
          <w:snapToGrid w:val="0"/>
          <w:color w:val="000000" w:themeColor="text1"/>
          <w:szCs w:val="20"/>
        </w:rPr>
        <w:t>（</w:t>
      </w:r>
      <w:r w:rsidR="00B464DF" w:rsidRPr="00B53372">
        <w:rPr>
          <w:rFonts w:hint="eastAsia"/>
          <w:snapToGrid w:val="0"/>
          <w:color w:val="000000" w:themeColor="text1"/>
          <w:szCs w:val="20"/>
        </w:rPr>
        <w:t>４</w:t>
      </w:r>
      <w:r w:rsidRPr="00B53372">
        <w:rPr>
          <w:rFonts w:hint="eastAsia"/>
          <w:snapToGrid w:val="0"/>
          <w:color w:val="000000" w:themeColor="text1"/>
          <w:szCs w:val="20"/>
        </w:rPr>
        <w:t>）</w:t>
      </w:r>
      <w:r w:rsidR="00B464DF" w:rsidRPr="00B53372">
        <w:rPr>
          <w:rFonts w:hint="eastAsia"/>
          <w:snapToGrid w:val="0"/>
          <w:color w:val="000000" w:themeColor="text1"/>
          <w:szCs w:val="20"/>
        </w:rPr>
        <w:t>有機ＪＡＳ認証</w:t>
      </w:r>
      <w:r w:rsidR="008635A8" w:rsidRPr="00B53372">
        <w:rPr>
          <w:rFonts w:hint="eastAsia"/>
          <w:snapToGrid w:val="0"/>
          <w:color w:val="000000" w:themeColor="text1"/>
          <w:szCs w:val="20"/>
        </w:rPr>
        <w:t>取得に必要な経費</w:t>
      </w:r>
    </w:p>
    <w:p w:rsidR="003454F2" w:rsidRPr="00B53372" w:rsidRDefault="003454F2" w:rsidP="0002339B">
      <w:pPr>
        <w:ind w:firstLineChars="100" w:firstLine="240"/>
        <w:rPr>
          <w:snapToGrid w:val="0"/>
          <w:color w:val="000000" w:themeColor="text1"/>
          <w:szCs w:val="20"/>
        </w:rPr>
      </w:pPr>
      <w:r w:rsidRPr="00B53372">
        <w:rPr>
          <w:rFonts w:hint="eastAsia"/>
          <w:snapToGrid w:val="0"/>
          <w:color w:val="000000" w:themeColor="text1"/>
          <w:szCs w:val="20"/>
        </w:rPr>
        <w:t xml:space="preserve">　　</w:t>
      </w:r>
      <w:r w:rsidR="00A70345" w:rsidRPr="00B53372">
        <w:rPr>
          <w:rFonts w:hint="eastAsia"/>
          <w:snapToGrid w:val="0"/>
          <w:color w:val="000000" w:themeColor="text1"/>
          <w:szCs w:val="20"/>
        </w:rPr>
        <w:t xml:space="preserve"> </w:t>
      </w:r>
      <w:r w:rsidR="00A70345" w:rsidRPr="00B53372">
        <w:rPr>
          <w:snapToGrid w:val="0"/>
          <w:color w:val="000000" w:themeColor="text1"/>
          <w:szCs w:val="20"/>
        </w:rPr>
        <w:t xml:space="preserve"> </w:t>
      </w:r>
      <w:r w:rsidRPr="00B53372">
        <w:rPr>
          <w:rFonts w:hint="eastAsia"/>
          <w:snapToGrid w:val="0"/>
          <w:color w:val="000000" w:themeColor="text1"/>
          <w:szCs w:val="20"/>
        </w:rPr>
        <w:t>指定講習会受講料、申請基本料金（実地調査等）、検査員旅費</w:t>
      </w:r>
      <w:r w:rsidR="006C745E" w:rsidRPr="00B53372">
        <w:rPr>
          <w:rFonts w:hint="eastAsia"/>
          <w:snapToGrid w:val="0"/>
          <w:color w:val="000000" w:themeColor="text1"/>
          <w:szCs w:val="20"/>
        </w:rPr>
        <w:t>等</w:t>
      </w:r>
    </w:p>
    <w:p w:rsidR="00B464DF" w:rsidRPr="00B53372" w:rsidRDefault="00A70345" w:rsidP="0002339B">
      <w:pPr>
        <w:ind w:firstLineChars="100" w:firstLine="240"/>
        <w:rPr>
          <w:snapToGrid w:val="0"/>
          <w:color w:val="000000" w:themeColor="text1"/>
          <w:szCs w:val="20"/>
        </w:rPr>
      </w:pPr>
      <w:r w:rsidRPr="00B53372">
        <w:rPr>
          <w:rFonts w:hint="eastAsia"/>
          <w:snapToGrid w:val="0"/>
          <w:color w:val="000000" w:themeColor="text1"/>
          <w:szCs w:val="20"/>
        </w:rPr>
        <w:t>（</w:t>
      </w:r>
      <w:r w:rsidR="00B464DF" w:rsidRPr="00B53372">
        <w:rPr>
          <w:rFonts w:hint="eastAsia"/>
          <w:snapToGrid w:val="0"/>
          <w:color w:val="000000" w:themeColor="text1"/>
          <w:szCs w:val="20"/>
        </w:rPr>
        <w:t>５</w:t>
      </w:r>
      <w:r w:rsidRPr="00B53372">
        <w:rPr>
          <w:rFonts w:hint="eastAsia"/>
          <w:snapToGrid w:val="0"/>
          <w:color w:val="000000" w:themeColor="text1"/>
          <w:szCs w:val="20"/>
        </w:rPr>
        <w:t>）</w:t>
      </w:r>
      <w:r w:rsidR="00B464DF" w:rsidRPr="00B53372">
        <w:rPr>
          <w:rFonts w:hint="eastAsia"/>
          <w:snapToGrid w:val="0"/>
          <w:color w:val="000000" w:themeColor="text1"/>
          <w:szCs w:val="20"/>
        </w:rPr>
        <w:t>販路開拓・ＰＲに必要な経費</w:t>
      </w:r>
    </w:p>
    <w:p w:rsidR="00B464DF" w:rsidRPr="00B53372" w:rsidRDefault="00B464DF" w:rsidP="0002339B">
      <w:pPr>
        <w:ind w:firstLineChars="100" w:firstLine="240"/>
        <w:rPr>
          <w:snapToGrid w:val="0"/>
          <w:color w:val="000000" w:themeColor="text1"/>
          <w:szCs w:val="20"/>
        </w:rPr>
      </w:pPr>
      <w:r w:rsidRPr="00B53372">
        <w:rPr>
          <w:rFonts w:hint="eastAsia"/>
          <w:snapToGrid w:val="0"/>
          <w:color w:val="000000" w:themeColor="text1"/>
          <w:szCs w:val="20"/>
        </w:rPr>
        <w:t xml:space="preserve">　　</w:t>
      </w:r>
      <w:r w:rsidR="00A70345" w:rsidRPr="00B53372">
        <w:rPr>
          <w:rFonts w:hint="eastAsia"/>
          <w:snapToGrid w:val="0"/>
          <w:color w:val="000000" w:themeColor="text1"/>
          <w:szCs w:val="20"/>
        </w:rPr>
        <w:t xml:space="preserve"> </w:t>
      </w:r>
      <w:r w:rsidR="00A70345" w:rsidRPr="00B53372">
        <w:rPr>
          <w:snapToGrid w:val="0"/>
          <w:color w:val="000000" w:themeColor="text1"/>
          <w:szCs w:val="20"/>
        </w:rPr>
        <w:t xml:space="preserve"> </w:t>
      </w:r>
      <w:r w:rsidRPr="00B53372">
        <w:rPr>
          <w:rFonts w:hint="eastAsia"/>
          <w:snapToGrid w:val="0"/>
          <w:color w:val="000000" w:themeColor="text1"/>
          <w:szCs w:val="20"/>
        </w:rPr>
        <w:t>商談会開催費・参加</w:t>
      </w:r>
      <w:r w:rsidR="003E0421" w:rsidRPr="00B53372">
        <w:rPr>
          <w:rFonts w:hint="eastAsia"/>
          <w:snapToGrid w:val="0"/>
          <w:color w:val="000000" w:themeColor="text1"/>
          <w:szCs w:val="20"/>
        </w:rPr>
        <w:t>出展</w:t>
      </w:r>
      <w:r w:rsidRPr="00B53372">
        <w:rPr>
          <w:rFonts w:hint="eastAsia"/>
          <w:snapToGrid w:val="0"/>
          <w:color w:val="000000" w:themeColor="text1"/>
          <w:szCs w:val="20"/>
        </w:rPr>
        <w:t>費、アドバイザーへの報償費等</w:t>
      </w:r>
    </w:p>
    <w:p w:rsidR="00A70345" w:rsidRPr="00B53372" w:rsidRDefault="00A70345" w:rsidP="00A70345">
      <w:pPr>
        <w:ind w:firstLineChars="100" w:firstLine="240"/>
        <w:rPr>
          <w:snapToGrid w:val="0"/>
          <w:color w:val="000000" w:themeColor="text1"/>
          <w:szCs w:val="20"/>
        </w:rPr>
      </w:pPr>
      <w:r w:rsidRPr="00B53372">
        <w:rPr>
          <w:rFonts w:hint="eastAsia"/>
          <w:snapToGrid w:val="0"/>
          <w:color w:val="000000" w:themeColor="text1"/>
          <w:szCs w:val="20"/>
        </w:rPr>
        <w:t>２　補助率</w:t>
      </w:r>
    </w:p>
    <w:p w:rsidR="00CC6607" w:rsidRPr="00B53372" w:rsidRDefault="00A70345" w:rsidP="00A70345">
      <w:pPr>
        <w:ind w:leftChars="177" w:left="425" w:firstLineChars="122" w:firstLine="293"/>
        <w:rPr>
          <w:snapToGrid w:val="0"/>
          <w:color w:val="000000" w:themeColor="text1"/>
          <w:szCs w:val="20"/>
        </w:rPr>
      </w:pPr>
      <w:r w:rsidRPr="00B53372">
        <w:rPr>
          <w:rFonts w:hint="eastAsia"/>
          <w:snapToGrid w:val="0"/>
          <w:color w:val="000000" w:themeColor="text1"/>
          <w:szCs w:val="20"/>
        </w:rPr>
        <w:t>補助率は当該事業に要する経費の</w:t>
      </w:r>
      <w:r w:rsidRPr="00B53372">
        <w:rPr>
          <w:snapToGrid w:val="0"/>
          <w:color w:val="000000" w:themeColor="text1"/>
          <w:szCs w:val="20"/>
        </w:rPr>
        <w:t>1/2以内とする。</w:t>
      </w:r>
      <w:r w:rsidRPr="00B53372">
        <w:rPr>
          <w:rFonts w:hint="eastAsia"/>
          <w:snapToGrid w:val="0"/>
          <w:color w:val="000000" w:themeColor="text1"/>
          <w:szCs w:val="20"/>
        </w:rPr>
        <w:t>ただし、補助金</w:t>
      </w:r>
      <w:r w:rsidR="006C745E" w:rsidRPr="00B53372">
        <w:rPr>
          <w:rFonts w:hint="eastAsia"/>
          <w:snapToGrid w:val="0"/>
          <w:color w:val="000000" w:themeColor="text1"/>
          <w:szCs w:val="20"/>
        </w:rPr>
        <w:t>の</w:t>
      </w:r>
      <w:r w:rsidRPr="00B53372">
        <w:rPr>
          <w:rFonts w:hint="eastAsia"/>
          <w:snapToGrid w:val="0"/>
          <w:color w:val="000000" w:themeColor="text1"/>
          <w:szCs w:val="20"/>
        </w:rPr>
        <w:t>額の上限は、１事業</w:t>
      </w:r>
      <w:r w:rsidR="00A7712E" w:rsidRPr="00B53372">
        <w:rPr>
          <w:rFonts w:hint="eastAsia"/>
          <w:snapToGrid w:val="0"/>
          <w:color w:val="000000" w:themeColor="text1"/>
          <w:szCs w:val="20"/>
        </w:rPr>
        <w:t>実施</w:t>
      </w:r>
      <w:r w:rsidRPr="00B53372">
        <w:rPr>
          <w:rFonts w:hint="eastAsia"/>
          <w:snapToGrid w:val="0"/>
          <w:color w:val="000000" w:themeColor="text1"/>
          <w:szCs w:val="20"/>
        </w:rPr>
        <w:t>主体あたり</w:t>
      </w:r>
      <w:r w:rsidRPr="00B53372">
        <w:rPr>
          <w:snapToGrid w:val="0"/>
          <w:color w:val="000000" w:themeColor="text1"/>
          <w:szCs w:val="20"/>
        </w:rPr>
        <w:t>70万円</w:t>
      </w:r>
      <w:r w:rsidRPr="00B53372">
        <w:rPr>
          <w:rFonts w:hint="eastAsia"/>
          <w:snapToGrid w:val="0"/>
          <w:color w:val="000000" w:themeColor="text1"/>
          <w:szCs w:val="20"/>
        </w:rPr>
        <w:t>とする。</w:t>
      </w:r>
    </w:p>
    <w:p w:rsidR="0043799E" w:rsidRPr="00B53372" w:rsidRDefault="0043799E">
      <w:pPr>
        <w:widowControl/>
        <w:jc w:val="left"/>
        <w:rPr>
          <w:snapToGrid w:val="0"/>
          <w:color w:val="000000" w:themeColor="text1"/>
          <w:szCs w:val="20"/>
        </w:rPr>
      </w:pPr>
      <w:r w:rsidRPr="00B53372">
        <w:rPr>
          <w:snapToGrid w:val="0"/>
          <w:color w:val="000000" w:themeColor="text1"/>
          <w:szCs w:val="20"/>
        </w:rPr>
        <w:br w:type="page"/>
      </w:r>
    </w:p>
    <w:p w:rsidR="00CC6607" w:rsidRPr="00B53372" w:rsidRDefault="00CC6607" w:rsidP="00CC6607">
      <w:pPr>
        <w:rPr>
          <w:snapToGrid w:val="0"/>
          <w:color w:val="000000" w:themeColor="text1"/>
          <w:szCs w:val="20"/>
        </w:rPr>
      </w:pPr>
      <w:r w:rsidRPr="00B53372">
        <w:rPr>
          <w:rFonts w:hint="eastAsia"/>
          <w:snapToGrid w:val="0"/>
          <w:color w:val="000000" w:themeColor="text1"/>
          <w:szCs w:val="20"/>
        </w:rPr>
        <w:lastRenderedPageBreak/>
        <w:t>第５</w:t>
      </w:r>
      <w:r w:rsidR="00964B0F" w:rsidRPr="00B53372">
        <w:rPr>
          <w:rFonts w:hint="eastAsia"/>
          <w:snapToGrid w:val="0"/>
          <w:color w:val="000000" w:themeColor="text1"/>
          <w:szCs w:val="20"/>
        </w:rPr>
        <w:t xml:space="preserve">　</w:t>
      </w:r>
      <w:r w:rsidRPr="00B53372">
        <w:rPr>
          <w:snapToGrid w:val="0"/>
          <w:color w:val="000000" w:themeColor="text1"/>
          <w:szCs w:val="20"/>
        </w:rPr>
        <w:t>事業</w:t>
      </w:r>
      <w:r w:rsidR="00C709A0" w:rsidRPr="00B53372">
        <w:rPr>
          <w:rFonts w:hint="eastAsia"/>
          <w:snapToGrid w:val="0"/>
          <w:color w:val="000000" w:themeColor="text1"/>
          <w:szCs w:val="20"/>
        </w:rPr>
        <w:t>計画の策定</w:t>
      </w:r>
      <w:r w:rsidRPr="00B53372">
        <w:rPr>
          <w:snapToGrid w:val="0"/>
          <w:color w:val="000000" w:themeColor="text1"/>
          <w:szCs w:val="20"/>
        </w:rPr>
        <w:t>等の手続き</w:t>
      </w:r>
    </w:p>
    <w:p w:rsidR="00CC6607" w:rsidRPr="00B53372" w:rsidRDefault="00CC6607" w:rsidP="00BA41C3">
      <w:pPr>
        <w:ind w:firstLineChars="100" w:firstLine="240"/>
        <w:rPr>
          <w:snapToGrid w:val="0"/>
          <w:color w:val="000000" w:themeColor="text1"/>
          <w:szCs w:val="20"/>
        </w:rPr>
      </w:pPr>
      <w:r w:rsidRPr="00B53372">
        <w:rPr>
          <w:rFonts w:hint="eastAsia"/>
          <w:snapToGrid w:val="0"/>
          <w:color w:val="000000" w:themeColor="text1"/>
          <w:szCs w:val="20"/>
        </w:rPr>
        <w:t>１</w:t>
      </w:r>
      <w:r w:rsidR="006E69C6" w:rsidRPr="00B53372">
        <w:rPr>
          <w:rFonts w:hint="eastAsia"/>
          <w:snapToGrid w:val="0"/>
          <w:color w:val="000000" w:themeColor="text1"/>
          <w:szCs w:val="20"/>
        </w:rPr>
        <w:t xml:space="preserve">　</w:t>
      </w:r>
      <w:r w:rsidRPr="00B53372">
        <w:rPr>
          <w:snapToGrid w:val="0"/>
          <w:color w:val="000000" w:themeColor="text1"/>
          <w:szCs w:val="20"/>
        </w:rPr>
        <w:t>事業計画の作成</w:t>
      </w:r>
    </w:p>
    <w:p w:rsidR="00587DA7" w:rsidRPr="00B53372" w:rsidRDefault="00587DA7" w:rsidP="00587DA7">
      <w:pPr>
        <w:ind w:leftChars="100" w:left="720" w:hangingChars="200" w:hanging="480"/>
        <w:rPr>
          <w:snapToGrid w:val="0"/>
          <w:color w:val="000000" w:themeColor="text1"/>
          <w:szCs w:val="20"/>
        </w:rPr>
      </w:pPr>
      <w:r w:rsidRPr="00B53372">
        <w:rPr>
          <w:rFonts w:hint="eastAsia"/>
          <w:snapToGrid w:val="0"/>
          <w:color w:val="000000" w:themeColor="text1"/>
          <w:szCs w:val="20"/>
        </w:rPr>
        <w:t>（１）</w:t>
      </w:r>
      <w:r w:rsidRPr="00B53372">
        <w:rPr>
          <w:snapToGrid w:val="0"/>
          <w:color w:val="000000" w:themeColor="text1"/>
          <w:szCs w:val="20"/>
        </w:rPr>
        <w:t>事業実施主体の長は、</w:t>
      </w:r>
      <w:r w:rsidR="00900250" w:rsidRPr="00B53372">
        <w:rPr>
          <w:rFonts w:hint="eastAsia"/>
          <w:snapToGrid w:val="0"/>
          <w:color w:val="000000" w:themeColor="text1"/>
          <w:szCs w:val="20"/>
        </w:rPr>
        <w:t>有機栽培モデル経営体育成事業</w:t>
      </w:r>
      <w:r w:rsidRPr="00B53372">
        <w:rPr>
          <w:snapToGrid w:val="0"/>
          <w:color w:val="000000" w:themeColor="text1"/>
          <w:szCs w:val="20"/>
        </w:rPr>
        <w:t>実施計画書（以下「事業計</w:t>
      </w:r>
      <w:r w:rsidRPr="00B53372">
        <w:rPr>
          <w:rFonts w:hint="eastAsia"/>
          <w:snapToGrid w:val="0"/>
          <w:color w:val="000000" w:themeColor="text1"/>
          <w:szCs w:val="20"/>
        </w:rPr>
        <w:t>画書」という。）（様式１号）を作成し、事業実施主体の所在地を所管する県民局</w:t>
      </w:r>
      <w:r w:rsidR="00A20B08" w:rsidRPr="00B53372">
        <w:rPr>
          <w:rFonts w:hint="eastAsia"/>
          <w:snapToGrid w:val="0"/>
          <w:color w:val="000000" w:themeColor="text1"/>
          <w:szCs w:val="20"/>
        </w:rPr>
        <w:t>長</w:t>
      </w:r>
      <w:r w:rsidR="00C709A0" w:rsidRPr="00B53372">
        <w:rPr>
          <w:rFonts w:hint="eastAsia"/>
          <w:snapToGrid w:val="0"/>
          <w:color w:val="000000" w:themeColor="text1"/>
          <w:szCs w:val="20"/>
        </w:rPr>
        <w:t>又</w:t>
      </w:r>
      <w:r w:rsidR="00E012FF" w:rsidRPr="00B53372">
        <w:rPr>
          <w:rFonts w:hint="eastAsia"/>
          <w:snapToGrid w:val="0"/>
          <w:color w:val="000000" w:themeColor="text1"/>
          <w:szCs w:val="20"/>
        </w:rPr>
        <w:t>は</w:t>
      </w:r>
      <w:r w:rsidR="00A20B08" w:rsidRPr="00B53372">
        <w:rPr>
          <w:rFonts w:hint="eastAsia"/>
          <w:snapToGrid w:val="0"/>
          <w:color w:val="000000" w:themeColor="text1"/>
          <w:szCs w:val="20"/>
        </w:rPr>
        <w:t>県民</w:t>
      </w:r>
      <w:r w:rsidRPr="00B53372">
        <w:rPr>
          <w:rFonts w:hint="eastAsia"/>
          <w:snapToGrid w:val="0"/>
          <w:color w:val="000000" w:themeColor="text1"/>
          <w:szCs w:val="20"/>
        </w:rPr>
        <w:t>センター長（以下「県民局長等」という。）</w:t>
      </w:r>
      <w:r w:rsidR="00FB5D4F" w:rsidRPr="00B53372">
        <w:rPr>
          <w:rFonts w:hint="eastAsia"/>
          <w:snapToGrid w:val="0"/>
          <w:color w:val="000000" w:themeColor="text1"/>
          <w:szCs w:val="20"/>
        </w:rPr>
        <w:t>に</w:t>
      </w:r>
      <w:r w:rsidRPr="00B53372">
        <w:rPr>
          <w:rFonts w:hint="eastAsia"/>
          <w:snapToGrid w:val="0"/>
          <w:color w:val="000000" w:themeColor="text1"/>
          <w:szCs w:val="20"/>
        </w:rPr>
        <w:t>提出する。</w:t>
      </w:r>
    </w:p>
    <w:p w:rsidR="00125A7C" w:rsidRPr="00B53372" w:rsidRDefault="00125A7C" w:rsidP="00125A7C">
      <w:pPr>
        <w:ind w:leftChars="100" w:left="720" w:hangingChars="200" w:hanging="480"/>
        <w:rPr>
          <w:snapToGrid w:val="0"/>
          <w:color w:val="000000" w:themeColor="text1"/>
          <w:szCs w:val="20"/>
        </w:rPr>
      </w:pPr>
      <w:r w:rsidRPr="00B53372">
        <w:rPr>
          <w:rFonts w:hint="eastAsia"/>
          <w:snapToGrid w:val="0"/>
          <w:color w:val="000000" w:themeColor="text1"/>
          <w:szCs w:val="20"/>
        </w:rPr>
        <w:t>（２）</w:t>
      </w:r>
      <w:r w:rsidR="004D1B59" w:rsidRPr="00B53372">
        <w:rPr>
          <w:rFonts w:hint="eastAsia"/>
          <w:snapToGrid w:val="0"/>
          <w:color w:val="000000" w:themeColor="text1"/>
          <w:szCs w:val="20"/>
        </w:rPr>
        <w:t>県民局長等は、</w:t>
      </w:r>
      <w:r w:rsidR="004D1B59" w:rsidRPr="00B53372">
        <w:rPr>
          <w:snapToGrid w:val="0"/>
          <w:color w:val="000000" w:themeColor="text1"/>
          <w:szCs w:val="20"/>
        </w:rPr>
        <w:t>(</w:t>
      </w:r>
      <w:r w:rsidR="00A20B08" w:rsidRPr="00B53372">
        <w:rPr>
          <w:rFonts w:hint="eastAsia"/>
          <w:snapToGrid w:val="0"/>
          <w:color w:val="000000" w:themeColor="text1"/>
          <w:szCs w:val="20"/>
        </w:rPr>
        <w:t>１</w:t>
      </w:r>
      <w:r w:rsidR="004D1B59" w:rsidRPr="00B53372">
        <w:rPr>
          <w:snapToGrid w:val="0"/>
          <w:color w:val="000000" w:themeColor="text1"/>
          <w:szCs w:val="20"/>
        </w:rPr>
        <w:t>)により提出のあった事業計画書について内容を審査し、適当と認める場合は、農林水産部長に協議する（様式２号）</w:t>
      </w:r>
      <w:r w:rsidRPr="00B53372">
        <w:rPr>
          <w:rFonts w:hint="eastAsia"/>
          <w:snapToGrid w:val="0"/>
          <w:color w:val="000000" w:themeColor="text1"/>
          <w:szCs w:val="20"/>
        </w:rPr>
        <w:t>。</w:t>
      </w:r>
    </w:p>
    <w:p w:rsidR="00587DA7" w:rsidRPr="00B53372" w:rsidRDefault="00125A7C" w:rsidP="00587DA7">
      <w:pPr>
        <w:ind w:leftChars="100" w:left="720" w:hangingChars="200" w:hanging="480"/>
        <w:rPr>
          <w:snapToGrid w:val="0"/>
          <w:color w:val="000000" w:themeColor="text1"/>
          <w:szCs w:val="20"/>
        </w:rPr>
      </w:pPr>
      <w:r w:rsidRPr="00B53372">
        <w:rPr>
          <w:rFonts w:hint="eastAsia"/>
          <w:snapToGrid w:val="0"/>
          <w:color w:val="000000" w:themeColor="text1"/>
          <w:szCs w:val="20"/>
        </w:rPr>
        <w:t>（３）農林水産部長は、</w:t>
      </w:r>
      <w:bookmarkStart w:id="3" w:name="_Hlk137419573"/>
      <w:r w:rsidR="00A20B08" w:rsidRPr="00B53372">
        <w:rPr>
          <w:snapToGrid w:val="0"/>
          <w:color w:val="000000" w:themeColor="text1"/>
          <w:szCs w:val="20"/>
        </w:rPr>
        <w:t>(</w:t>
      </w:r>
      <w:r w:rsidR="00A20B08" w:rsidRPr="00B53372">
        <w:rPr>
          <w:rFonts w:hint="eastAsia"/>
          <w:snapToGrid w:val="0"/>
          <w:color w:val="000000" w:themeColor="text1"/>
          <w:szCs w:val="20"/>
        </w:rPr>
        <w:t>２</w:t>
      </w:r>
      <w:r w:rsidR="00A20B08" w:rsidRPr="00B53372">
        <w:rPr>
          <w:snapToGrid w:val="0"/>
          <w:color w:val="000000" w:themeColor="text1"/>
          <w:szCs w:val="20"/>
        </w:rPr>
        <w:t>)により協議のあった事業計画書について</w:t>
      </w:r>
      <w:r w:rsidR="00054941" w:rsidRPr="00B53372">
        <w:rPr>
          <w:rFonts w:hint="eastAsia"/>
          <w:snapToGrid w:val="0"/>
          <w:color w:val="000000" w:themeColor="text1"/>
          <w:szCs w:val="20"/>
        </w:rPr>
        <w:t>内容を確認し、</w:t>
      </w:r>
      <w:bookmarkEnd w:id="3"/>
      <w:r w:rsidR="00054941" w:rsidRPr="00B53372">
        <w:rPr>
          <w:rFonts w:hint="eastAsia"/>
          <w:snapToGrid w:val="0"/>
          <w:color w:val="000000" w:themeColor="text1"/>
          <w:szCs w:val="20"/>
        </w:rPr>
        <w:t>異議のない場合は</w:t>
      </w:r>
      <w:r w:rsidR="00A20B08" w:rsidRPr="00B53372">
        <w:rPr>
          <w:rFonts w:hint="eastAsia"/>
          <w:snapToGrid w:val="0"/>
          <w:color w:val="000000" w:themeColor="text1"/>
          <w:szCs w:val="20"/>
        </w:rPr>
        <w:t>、</w:t>
      </w:r>
      <w:r w:rsidR="00054941" w:rsidRPr="00B53372">
        <w:rPr>
          <w:rFonts w:hint="eastAsia"/>
          <w:snapToGrid w:val="0"/>
          <w:color w:val="000000" w:themeColor="text1"/>
          <w:szCs w:val="20"/>
        </w:rPr>
        <w:t>県民</w:t>
      </w:r>
      <w:r w:rsidR="007D3EC9" w:rsidRPr="00B53372">
        <w:rPr>
          <w:rFonts w:hint="eastAsia"/>
          <w:snapToGrid w:val="0"/>
          <w:color w:val="000000" w:themeColor="text1"/>
          <w:szCs w:val="20"/>
        </w:rPr>
        <w:t>局</w:t>
      </w:r>
      <w:r w:rsidR="00054941" w:rsidRPr="00B53372">
        <w:rPr>
          <w:rFonts w:hint="eastAsia"/>
          <w:snapToGrid w:val="0"/>
          <w:color w:val="000000" w:themeColor="text1"/>
          <w:szCs w:val="20"/>
        </w:rPr>
        <w:t>長等に</w:t>
      </w:r>
      <w:r w:rsidR="00A20B08" w:rsidRPr="00B53372">
        <w:rPr>
          <w:rFonts w:hint="eastAsia"/>
          <w:snapToGrid w:val="0"/>
          <w:color w:val="000000" w:themeColor="text1"/>
          <w:szCs w:val="20"/>
        </w:rPr>
        <w:t>対して、その旨を</w:t>
      </w:r>
      <w:r w:rsidR="00054941" w:rsidRPr="00B53372">
        <w:rPr>
          <w:rFonts w:hint="eastAsia"/>
          <w:snapToGrid w:val="0"/>
          <w:color w:val="000000" w:themeColor="text1"/>
          <w:szCs w:val="20"/>
        </w:rPr>
        <w:t>通知する</w:t>
      </w:r>
      <w:r w:rsidR="00FB4315" w:rsidRPr="00B53372">
        <w:rPr>
          <w:rFonts w:hint="eastAsia"/>
          <w:snapToGrid w:val="0"/>
          <w:color w:val="000000" w:themeColor="text1"/>
          <w:szCs w:val="20"/>
        </w:rPr>
        <w:t>（様式３号）</w:t>
      </w:r>
      <w:r w:rsidRPr="00B53372">
        <w:rPr>
          <w:rFonts w:hint="eastAsia"/>
          <w:snapToGrid w:val="0"/>
          <w:color w:val="000000" w:themeColor="text1"/>
          <w:szCs w:val="20"/>
        </w:rPr>
        <w:t>。</w:t>
      </w:r>
    </w:p>
    <w:p w:rsidR="00125A7C" w:rsidRPr="00B53372" w:rsidRDefault="00125A7C" w:rsidP="00125A7C">
      <w:pPr>
        <w:ind w:leftChars="100" w:left="720" w:hangingChars="200" w:hanging="480"/>
        <w:rPr>
          <w:snapToGrid w:val="0"/>
          <w:color w:val="000000" w:themeColor="text1"/>
          <w:szCs w:val="20"/>
        </w:rPr>
      </w:pPr>
      <w:r w:rsidRPr="00B53372">
        <w:rPr>
          <w:rFonts w:hint="eastAsia"/>
          <w:snapToGrid w:val="0"/>
          <w:color w:val="000000" w:themeColor="text1"/>
          <w:szCs w:val="20"/>
        </w:rPr>
        <w:t>（４）県民局長等は、農林水産部長から</w:t>
      </w:r>
      <w:r w:rsidR="008635A8" w:rsidRPr="00B53372">
        <w:rPr>
          <w:rFonts w:hint="eastAsia"/>
          <w:snapToGrid w:val="0"/>
          <w:color w:val="000000" w:themeColor="text1"/>
          <w:szCs w:val="20"/>
        </w:rPr>
        <w:t>（３）の通知</w:t>
      </w:r>
      <w:r w:rsidRPr="00B53372">
        <w:rPr>
          <w:rFonts w:hint="eastAsia"/>
          <w:snapToGrid w:val="0"/>
          <w:color w:val="000000" w:themeColor="text1"/>
          <w:szCs w:val="20"/>
        </w:rPr>
        <w:t>があった場合は、事業実施主体</w:t>
      </w:r>
      <w:r w:rsidR="00C709A0" w:rsidRPr="00B53372">
        <w:rPr>
          <w:rFonts w:hint="eastAsia"/>
          <w:snapToGrid w:val="0"/>
          <w:color w:val="000000" w:themeColor="text1"/>
          <w:szCs w:val="20"/>
        </w:rPr>
        <w:t>の長</w:t>
      </w:r>
      <w:r w:rsidRPr="00B53372">
        <w:rPr>
          <w:rFonts w:hint="eastAsia"/>
          <w:snapToGrid w:val="0"/>
          <w:color w:val="000000" w:themeColor="text1"/>
          <w:szCs w:val="20"/>
        </w:rPr>
        <w:t>に対し、当該事業計画の承認を</w:t>
      </w:r>
      <w:r w:rsidR="006C745E" w:rsidRPr="00B53372">
        <w:rPr>
          <w:rFonts w:hint="eastAsia"/>
          <w:snapToGrid w:val="0"/>
          <w:color w:val="000000" w:themeColor="text1"/>
          <w:szCs w:val="20"/>
        </w:rPr>
        <w:t>通知する</w:t>
      </w:r>
      <w:r w:rsidRPr="00B53372">
        <w:rPr>
          <w:rFonts w:hint="eastAsia"/>
          <w:snapToGrid w:val="0"/>
          <w:color w:val="000000" w:themeColor="text1"/>
          <w:szCs w:val="20"/>
        </w:rPr>
        <w:t>（様式</w:t>
      </w:r>
      <w:r w:rsidR="00FB4315" w:rsidRPr="00B53372">
        <w:rPr>
          <w:rFonts w:hint="eastAsia"/>
          <w:snapToGrid w:val="0"/>
          <w:color w:val="000000" w:themeColor="text1"/>
          <w:szCs w:val="20"/>
        </w:rPr>
        <w:t>４</w:t>
      </w:r>
      <w:r w:rsidRPr="00B53372">
        <w:rPr>
          <w:rFonts w:hint="eastAsia"/>
          <w:snapToGrid w:val="0"/>
          <w:color w:val="000000" w:themeColor="text1"/>
          <w:szCs w:val="20"/>
        </w:rPr>
        <w:t>号）とともに、</w:t>
      </w:r>
      <w:r w:rsidR="006C745E" w:rsidRPr="00B53372">
        <w:rPr>
          <w:rFonts w:hint="eastAsia"/>
          <w:snapToGrid w:val="0"/>
          <w:color w:val="000000" w:themeColor="text1"/>
          <w:szCs w:val="20"/>
        </w:rPr>
        <w:t>そ</w:t>
      </w:r>
      <w:r w:rsidRPr="00B53372">
        <w:rPr>
          <w:rFonts w:hint="eastAsia"/>
          <w:snapToGrid w:val="0"/>
          <w:color w:val="000000" w:themeColor="text1"/>
          <w:szCs w:val="20"/>
        </w:rPr>
        <w:t>の写しを農林水産部長に</w:t>
      </w:r>
      <w:r w:rsidR="006C745E" w:rsidRPr="00B53372">
        <w:rPr>
          <w:rFonts w:hint="eastAsia"/>
          <w:snapToGrid w:val="0"/>
          <w:color w:val="000000" w:themeColor="text1"/>
          <w:szCs w:val="20"/>
        </w:rPr>
        <w:t>送付</w:t>
      </w:r>
      <w:r w:rsidRPr="00B53372">
        <w:rPr>
          <w:rFonts w:hint="eastAsia"/>
          <w:snapToGrid w:val="0"/>
          <w:color w:val="000000" w:themeColor="text1"/>
          <w:szCs w:val="20"/>
        </w:rPr>
        <w:t>する</w:t>
      </w:r>
      <w:r w:rsidR="003454F2" w:rsidRPr="00B53372">
        <w:rPr>
          <w:rFonts w:hint="eastAsia"/>
          <w:snapToGrid w:val="0"/>
          <w:color w:val="000000" w:themeColor="text1"/>
          <w:szCs w:val="20"/>
        </w:rPr>
        <w:t>（様式</w:t>
      </w:r>
      <w:r w:rsidR="00FB4315" w:rsidRPr="00B53372">
        <w:rPr>
          <w:rFonts w:hint="eastAsia"/>
          <w:snapToGrid w:val="0"/>
          <w:color w:val="000000" w:themeColor="text1"/>
          <w:szCs w:val="20"/>
        </w:rPr>
        <w:t>５</w:t>
      </w:r>
      <w:r w:rsidR="003454F2" w:rsidRPr="00B53372">
        <w:rPr>
          <w:rFonts w:hint="eastAsia"/>
          <w:snapToGrid w:val="0"/>
          <w:color w:val="000000" w:themeColor="text1"/>
          <w:szCs w:val="20"/>
        </w:rPr>
        <w:t>号）</w:t>
      </w:r>
      <w:r w:rsidRPr="00B53372">
        <w:rPr>
          <w:rFonts w:hint="eastAsia"/>
          <w:snapToGrid w:val="0"/>
          <w:color w:val="000000" w:themeColor="text1"/>
          <w:szCs w:val="20"/>
        </w:rPr>
        <w:t>。</w:t>
      </w:r>
    </w:p>
    <w:p w:rsidR="00125A7C" w:rsidRPr="00B53372" w:rsidRDefault="00125A7C" w:rsidP="00587DA7">
      <w:pPr>
        <w:ind w:leftChars="100" w:left="720" w:hangingChars="200" w:hanging="480"/>
        <w:rPr>
          <w:snapToGrid w:val="0"/>
          <w:color w:val="000000" w:themeColor="text1"/>
          <w:szCs w:val="20"/>
        </w:rPr>
      </w:pPr>
    </w:p>
    <w:p w:rsidR="00CC6607" w:rsidRPr="00B53372" w:rsidRDefault="00CC6607" w:rsidP="00811059">
      <w:pPr>
        <w:ind w:firstLineChars="100" w:firstLine="240"/>
        <w:rPr>
          <w:snapToGrid w:val="0"/>
          <w:color w:val="000000" w:themeColor="text1"/>
          <w:szCs w:val="20"/>
        </w:rPr>
      </w:pPr>
      <w:r w:rsidRPr="00B53372">
        <w:rPr>
          <w:rFonts w:hint="eastAsia"/>
          <w:snapToGrid w:val="0"/>
          <w:color w:val="000000" w:themeColor="text1"/>
          <w:szCs w:val="20"/>
        </w:rPr>
        <w:t>２</w:t>
      </w:r>
      <w:r w:rsidR="00964B0F" w:rsidRPr="00B53372">
        <w:rPr>
          <w:rFonts w:hint="eastAsia"/>
          <w:snapToGrid w:val="0"/>
          <w:color w:val="000000" w:themeColor="text1"/>
          <w:szCs w:val="20"/>
        </w:rPr>
        <w:t xml:space="preserve">　</w:t>
      </w:r>
      <w:r w:rsidRPr="00B53372">
        <w:rPr>
          <w:snapToGrid w:val="0"/>
          <w:color w:val="000000" w:themeColor="text1"/>
          <w:szCs w:val="20"/>
        </w:rPr>
        <w:t>事業計画の変更</w:t>
      </w:r>
    </w:p>
    <w:p w:rsidR="00CC6607" w:rsidRPr="00B53372" w:rsidRDefault="00CC6607" w:rsidP="00811059">
      <w:pPr>
        <w:ind w:leftChars="200" w:left="480" w:firstLineChars="100" w:firstLine="240"/>
        <w:rPr>
          <w:snapToGrid w:val="0"/>
          <w:color w:val="000000" w:themeColor="text1"/>
          <w:szCs w:val="20"/>
        </w:rPr>
      </w:pPr>
      <w:r w:rsidRPr="00B53372">
        <w:rPr>
          <w:rFonts w:hint="eastAsia"/>
          <w:snapToGrid w:val="0"/>
          <w:color w:val="000000" w:themeColor="text1"/>
          <w:szCs w:val="20"/>
        </w:rPr>
        <w:t>事業実施主体の長は、第５の１（</w:t>
      </w:r>
      <w:r w:rsidR="00125A7C" w:rsidRPr="00B53372">
        <w:rPr>
          <w:rFonts w:hint="eastAsia"/>
          <w:snapToGrid w:val="0"/>
          <w:color w:val="000000" w:themeColor="text1"/>
          <w:szCs w:val="20"/>
        </w:rPr>
        <w:t>４</w:t>
      </w:r>
      <w:r w:rsidRPr="00B53372">
        <w:rPr>
          <w:rFonts w:hint="eastAsia"/>
          <w:snapToGrid w:val="0"/>
          <w:color w:val="000000" w:themeColor="text1"/>
          <w:szCs w:val="20"/>
        </w:rPr>
        <w:t>）で承認通知のあった事業計画に、次に掲げる</w:t>
      </w:r>
      <w:r w:rsidR="006C745E" w:rsidRPr="00B53372">
        <w:rPr>
          <w:rFonts w:hint="eastAsia"/>
          <w:snapToGrid w:val="0"/>
          <w:color w:val="000000" w:themeColor="text1"/>
          <w:szCs w:val="20"/>
        </w:rPr>
        <w:t>事由が生じた</w:t>
      </w:r>
      <w:r w:rsidRPr="00B53372">
        <w:rPr>
          <w:rFonts w:hint="eastAsia"/>
          <w:snapToGrid w:val="0"/>
          <w:color w:val="000000" w:themeColor="text1"/>
          <w:szCs w:val="20"/>
        </w:rPr>
        <w:t>場合は、第５の１に準じて</w:t>
      </w:r>
      <w:r w:rsidR="006C745E" w:rsidRPr="00B53372">
        <w:rPr>
          <w:rFonts w:hint="eastAsia"/>
          <w:snapToGrid w:val="0"/>
          <w:color w:val="000000" w:themeColor="text1"/>
          <w:szCs w:val="20"/>
        </w:rPr>
        <w:t>計画変更を</w:t>
      </w:r>
      <w:r w:rsidRPr="00B53372">
        <w:rPr>
          <w:rFonts w:hint="eastAsia"/>
          <w:snapToGrid w:val="0"/>
          <w:color w:val="000000" w:themeColor="text1"/>
          <w:szCs w:val="20"/>
        </w:rPr>
        <w:t>行うものとする。</w:t>
      </w:r>
    </w:p>
    <w:p w:rsidR="00FB5D4F" w:rsidRPr="00B53372" w:rsidRDefault="007962B0" w:rsidP="007962B0">
      <w:pPr>
        <w:ind w:firstLineChars="100" w:firstLine="240"/>
        <w:rPr>
          <w:snapToGrid w:val="0"/>
          <w:color w:val="000000" w:themeColor="text1"/>
          <w:szCs w:val="20"/>
        </w:rPr>
      </w:pPr>
      <w:r w:rsidRPr="00B53372">
        <w:rPr>
          <w:rFonts w:hint="eastAsia"/>
          <w:snapToGrid w:val="0"/>
          <w:color w:val="000000" w:themeColor="text1"/>
          <w:szCs w:val="20"/>
        </w:rPr>
        <w:t>（１）</w:t>
      </w:r>
      <w:r w:rsidR="00FB5D4F" w:rsidRPr="00B53372">
        <w:rPr>
          <w:rFonts w:hint="eastAsia"/>
          <w:snapToGrid w:val="0"/>
          <w:color w:val="000000" w:themeColor="text1"/>
          <w:szCs w:val="20"/>
        </w:rPr>
        <w:t>補助金額の増減</w:t>
      </w:r>
    </w:p>
    <w:p w:rsidR="00FB5D4F" w:rsidRPr="00B53372" w:rsidRDefault="007962B0" w:rsidP="007962B0">
      <w:pPr>
        <w:ind w:firstLineChars="100" w:firstLine="240"/>
        <w:rPr>
          <w:snapToGrid w:val="0"/>
          <w:color w:val="000000" w:themeColor="text1"/>
          <w:szCs w:val="20"/>
        </w:rPr>
      </w:pPr>
      <w:r w:rsidRPr="00B53372">
        <w:rPr>
          <w:rFonts w:hint="eastAsia"/>
          <w:snapToGrid w:val="0"/>
          <w:color w:val="000000" w:themeColor="text1"/>
          <w:szCs w:val="20"/>
        </w:rPr>
        <w:t>（２）</w:t>
      </w:r>
      <w:r w:rsidR="00FB5D4F" w:rsidRPr="00B53372">
        <w:rPr>
          <w:rFonts w:hint="eastAsia"/>
          <w:snapToGrid w:val="0"/>
          <w:color w:val="000000" w:themeColor="text1"/>
          <w:szCs w:val="20"/>
        </w:rPr>
        <w:t>経費の区分ごとの金額の</w:t>
      </w:r>
      <w:r w:rsidR="00FB5D4F" w:rsidRPr="00B53372">
        <w:rPr>
          <w:snapToGrid w:val="0"/>
          <w:color w:val="000000" w:themeColor="text1"/>
          <w:szCs w:val="20"/>
        </w:rPr>
        <w:t>30</w:t>
      </w:r>
      <w:r w:rsidR="00FB5D4F" w:rsidRPr="00B53372">
        <w:rPr>
          <w:rFonts w:hint="eastAsia"/>
          <w:snapToGrid w:val="0"/>
          <w:color w:val="000000" w:themeColor="text1"/>
          <w:szCs w:val="20"/>
        </w:rPr>
        <w:t>％を超える変更</w:t>
      </w:r>
    </w:p>
    <w:p w:rsidR="00FB5D4F" w:rsidRPr="00B53372" w:rsidRDefault="007962B0" w:rsidP="007962B0">
      <w:pPr>
        <w:ind w:firstLineChars="100" w:firstLine="240"/>
        <w:rPr>
          <w:snapToGrid w:val="0"/>
          <w:color w:val="000000" w:themeColor="text1"/>
          <w:szCs w:val="20"/>
        </w:rPr>
      </w:pPr>
      <w:r w:rsidRPr="00B53372">
        <w:rPr>
          <w:rFonts w:hint="eastAsia"/>
          <w:snapToGrid w:val="0"/>
          <w:color w:val="000000" w:themeColor="text1"/>
          <w:szCs w:val="20"/>
        </w:rPr>
        <w:t>（３）</w:t>
      </w:r>
      <w:r w:rsidR="00FB5D4F" w:rsidRPr="00B53372">
        <w:rPr>
          <w:rFonts w:hint="eastAsia"/>
          <w:snapToGrid w:val="0"/>
          <w:color w:val="000000" w:themeColor="text1"/>
          <w:szCs w:val="20"/>
        </w:rPr>
        <w:t>事業計画期間の延長</w:t>
      </w:r>
    </w:p>
    <w:p w:rsidR="003A0CB4" w:rsidRPr="00B53372" w:rsidRDefault="00FB5781" w:rsidP="007962B0">
      <w:pPr>
        <w:ind w:firstLineChars="100" w:firstLine="240"/>
        <w:rPr>
          <w:snapToGrid w:val="0"/>
          <w:color w:val="000000" w:themeColor="text1"/>
          <w:szCs w:val="20"/>
        </w:rPr>
      </w:pPr>
      <w:r w:rsidRPr="00B53372">
        <w:rPr>
          <w:rFonts w:hint="eastAsia"/>
          <w:snapToGrid w:val="0"/>
          <w:color w:val="000000" w:themeColor="text1"/>
          <w:szCs w:val="20"/>
        </w:rPr>
        <w:t>（４）事業</w:t>
      </w:r>
      <w:r w:rsidR="006628BC" w:rsidRPr="00B53372">
        <w:rPr>
          <w:rFonts w:hint="eastAsia"/>
          <w:snapToGrid w:val="0"/>
          <w:color w:val="000000" w:themeColor="text1"/>
          <w:szCs w:val="20"/>
        </w:rPr>
        <w:t>の</w:t>
      </w:r>
      <w:r w:rsidRPr="00B53372">
        <w:rPr>
          <w:rFonts w:hint="eastAsia"/>
          <w:snapToGrid w:val="0"/>
          <w:color w:val="000000" w:themeColor="text1"/>
          <w:szCs w:val="20"/>
        </w:rPr>
        <w:t>中止又は廃止を行おうとする場合</w:t>
      </w:r>
    </w:p>
    <w:p w:rsidR="00FB5D4F" w:rsidRPr="00B53372" w:rsidRDefault="00FB5D4F" w:rsidP="00FB5D4F">
      <w:pPr>
        <w:ind w:leftChars="100" w:left="240" w:firstLineChars="100" w:firstLine="240"/>
        <w:rPr>
          <w:snapToGrid w:val="0"/>
          <w:color w:val="000000" w:themeColor="text1"/>
          <w:szCs w:val="20"/>
        </w:rPr>
      </w:pPr>
    </w:p>
    <w:p w:rsidR="00CC6607" w:rsidRPr="00B53372" w:rsidRDefault="00CC6607" w:rsidP="00CC6607">
      <w:pPr>
        <w:rPr>
          <w:snapToGrid w:val="0"/>
          <w:color w:val="000000" w:themeColor="text1"/>
          <w:szCs w:val="20"/>
        </w:rPr>
      </w:pPr>
      <w:r w:rsidRPr="00B53372">
        <w:rPr>
          <w:rFonts w:hint="eastAsia"/>
          <w:snapToGrid w:val="0"/>
          <w:color w:val="000000" w:themeColor="text1"/>
          <w:szCs w:val="20"/>
        </w:rPr>
        <w:t>第６</w:t>
      </w:r>
      <w:r w:rsidR="00964B0F" w:rsidRPr="00B53372">
        <w:rPr>
          <w:rFonts w:hint="eastAsia"/>
          <w:snapToGrid w:val="0"/>
          <w:color w:val="000000" w:themeColor="text1"/>
          <w:szCs w:val="20"/>
        </w:rPr>
        <w:t xml:space="preserve">　</w:t>
      </w:r>
      <w:r w:rsidRPr="00B53372">
        <w:rPr>
          <w:snapToGrid w:val="0"/>
          <w:color w:val="000000" w:themeColor="text1"/>
          <w:szCs w:val="20"/>
        </w:rPr>
        <w:t>事業の実績報告</w:t>
      </w:r>
    </w:p>
    <w:p w:rsidR="00CC6607" w:rsidRPr="00B53372" w:rsidRDefault="00CC6607" w:rsidP="00964B0F">
      <w:pPr>
        <w:ind w:leftChars="100" w:left="480" w:hangingChars="100" w:hanging="240"/>
        <w:rPr>
          <w:snapToGrid w:val="0"/>
          <w:color w:val="000000" w:themeColor="text1"/>
          <w:szCs w:val="20"/>
        </w:rPr>
      </w:pPr>
      <w:r w:rsidRPr="00B53372">
        <w:rPr>
          <w:rFonts w:hint="eastAsia"/>
          <w:snapToGrid w:val="0"/>
          <w:color w:val="000000" w:themeColor="text1"/>
          <w:szCs w:val="20"/>
        </w:rPr>
        <w:t>１</w:t>
      </w:r>
      <w:r w:rsidR="00964B0F" w:rsidRPr="00B53372">
        <w:rPr>
          <w:rFonts w:hint="eastAsia"/>
          <w:snapToGrid w:val="0"/>
          <w:color w:val="000000" w:themeColor="text1"/>
          <w:szCs w:val="20"/>
        </w:rPr>
        <w:t xml:space="preserve">　</w:t>
      </w:r>
      <w:r w:rsidRPr="00B53372">
        <w:rPr>
          <w:snapToGrid w:val="0"/>
          <w:color w:val="000000" w:themeColor="text1"/>
          <w:szCs w:val="20"/>
        </w:rPr>
        <w:t>事業実施主体</w:t>
      </w:r>
      <w:r w:rsidR="00854A41" w:rsidRPr="00B53372">
        <w:rPr>
          <w:rFonts w:hint="eastAsia"/>
          <w:snapToGrid w:val="0"/>
          <w:color w:val="000000" w:themeColor="text1"/>
          <w:szCs w:val="20"/>
        </w:rPr>
        <w:t>の長</w:t>
      </w:r>
      <w:r w:rsidRPr="00B53372">
        <w:rPr>
          <w:snapToGrid w:val="0"/>
          <w:color w:val="000000" w:themeColor="text1"/>
          <w:szCs w:val="20"/>
        </w:rPr>
        <w:t>は、事業が完了したときは、事業完了後 1ヶ月を経過する日又は事</w:t>
      </w:r>
      <w:r w:rsidRPr="00B53372">
        <w:rPr>
          <w:rFonts w:hint="eastAsia"/>
          <w:snapToGrid w:val="0"/>
          <w:color w:val="000000" w:themeColor="text1"/>
          <w:szCs w:val="20"/>
        </w:rPr>
        <w:t>業実施した年度の年度末のいずれか早い日までに、実績報告書（様式</w:t>
      </w:r>
      <w:r w:rsidR="00FB4315" w:rsidRPr="00B53372">
        <w:rPr>
          <w:rFonts w:hint="eastAsia"/>
          <w:snapToGrid w:val="0"/>
          <w:color w:val="000000" w:themeColor="text1"/>
          <w:szCs w:val="20"/>
        </w:rPr>
        <w:t>６</w:t>
      </w:r>
      <w:r w:rsidRPr="00B53372">
        <w:rPr>
          <w:rFonts w:hint="eastAsia"/>
          <w:snapToGrid w:val="0"/>
          <w:color w:val="000000" w:themeColor="text1"/>
          <w:szCs w:val="20"/>
        </w:rPr>
        <w:t>号）を作成し、県民局長等に報告するものとする。</w:t>
      </w:r>
    </w:p>
    <w:p w:rsidR="00CC6607" w:rsidRPr="00B53372" w:rsidRDefault="00CC6607" w:rsidP="00964B0F">
      <w:pPr>
        <w:ind w:leftChars="100" w:left="480" w:hangingChars="100" w:hanging="240"/>
        <w:rPr>
          <w:snapToGrid w:val="0"/>
          <w:color w:val="000000" w:themeColor="text1"/>
          <w:szCs w:val="20"/>
        </w:rPr>
      </w:pPr>
      <w:r w:rsidRPr="00B53372">
        <w:rPr>
          <w:rFonts w:hint="eastAsia"/>
          <w:snapToGrid w:val="0"/>
          <w:color w:val="000000" w:themeColor="text1"/>
          <w:szCs w:val="20"/>
        </w:rPr>
        <w:t>２</w:t>
      </w:r>
      <w:r w:rsidR="00964B0F" w:rsidRPr="00B53372">
        <w:rPr>
          <w:rFonts w:hint="eastAsia"/>
          <w:snapToGrid w:val="0"/>
          <w:color w:val="000000" w:themeColor="text1"/>
          <w:szCs w:val="20"/>
        </w:rPr>
        <w:t xml:space="preserve">　</w:t>
      </w:r>
      <w:r w:rsidRPr="00B53372">
        <w:rPr>
          <w:snapToGrid w:val="0"/>
          <w:color w:val="000000" w:themeColor="text1"/>
          <w:szCs w:val="20"/>
        </w:rPr>
        <w:t>県民局長等は、事業実施主体</w:t>
      </w:r>
      <w:r w:rsidR="00C709A0" w:rsidRPr="00B53372">
        <w:rPr>
          <w:rFonts w:hint="eastAsia"/>
          <w:snapToGrid w:val="0"/>
          <w:color w:val="000000" w:themeColor="text1"/>
          <w:szCs w:val="20"/>
        </w:rPr>
        <w:t>の長</w:t>
      </w:r>
      <w:r w:rsidRPr="00B53372">
        <w:rPr>
          <w:snapToGrid w:val="0"/>
          <w:color w:val="000000" w:themeColor="text1"/>
          <w:szCs w:val="20"/>
        </w:rPr>
        <w:t>から</w:t>
      </w:r>
      <w:r w:rsidR="006C745E" w:rsidRPr="00B53372">
        <w:rPr>
          <w:rFonts w:hint="eastAsia"/>
          <w:snapToGrid w:val="0"/>
          <w:color w:val="000000" w:themeColor="text1"/>
          <w:szCs w:val="20"/>
        </w:rPr>
        <w:t>前項</w:t>
      </w:r>
      <w:r w:rsidRPr="00B53372">
        <w:rPr>
          <w:snapToGrid w:val="0"/>
          <w:color w:val="000000" w:themeColor="text1"/>
          <w:szCs w:val="20"/>
        </w:rPr>
        <w:t>の提出があったときは、内容を審査し、適当</w:t>
      </w:r>
      <w:r w:rsidRPr="00B53372">
        <w:rPr>
          <w:rFonts w:hint="eastAsia"/>
          <w:snapToGrid w:val="0"/>
          <w:color w:val="000000" w:themeColor="text1"/>
          <w:szCs w:val="20"/>
        </w:rPr>
        <w:t>であると認めた場合はこれを受理し、</w:t>
      </w:r>
      <w:r w:rsidR="006C745E" w:rsidRPr="00B53372">
        <w:rPr>
          <w:rFonts w:hint="eastAsia"/>
          <w:snapToGrid w:val="0"/>
          <w:color w:val="000000" w:themeColor="text1"/>
          <w:szCs w:val="20"/>
        </w:rPr>
        <w:t>そ</w:t>
      </w:r>
      <w:r w:rsidRPr="00B53372">
        <w:rPr>
          <w:rFonts w:hint="eastAsia"/>
          <w:snapToGrid w:val="0"/>
          <w:color w:val="000000" w:themeColor="text1"/>
          <w:szCs w:val="20"/>
        </w:rPr>
        <w:t>の写しを農林水産部長に提出する。</w:t>
      </w:r>
    </w:p>
    <w:p w:rsidR="00BA41C3" w:rsidRPr="00B53372" w:rsidRDefault="00BA41C3" w:rsidP="00CC6607">
      <w:pPr>
        <w:rPr>
          <w:snapToGrid w:val="0"/>
          <w:color w:val="000000" w:themeColor="text1"/>
          <w:szCs w:val="20"/>
        </w:rPr>
      </w:pPr>
    </w:p>
    <w:p w:rsidR="00FB5D4F" w:rsidRPr="00B53372" w:rsidRDefault="00FB5D4F" w:rsidP="00FB5D4F">
      <w:pPr>
        <w:rPr>
          <w:snapToGrid w:val="0"/>
          <w:color w:val="000000" w:themeColor="text1"/>
          <w:szCs w:val="20"/>
        </w:rPr>
      </w:pPr>
      <w:r w:rsidRPr="00B53372">
        <w:rPr>
          <w:rFonts w:hint="eastAsia"/>
          <w:snapToGrid w:val="0"/>
          <w:color w:val="000000" w:themeColor="text1"/>
          <w:szCs w:val="20"/>
        </w:rPr>
        <w:t>第７　事業計画期間</w:t>
      </w:r>
    </w:p>
    <w:p w:rsidR="00FB5D4F" w:rsidRPr="00B53372" w:rsidRDefault="00FB5D4F" w:rsidP="00A36B26">
      <w:pPr>
        <w:ind w:leftChars="200" w:left="480" w:firstLineChars="100" w:firstLine="240"/>
        <w:rPr>
          <w:snapToGrid w:val="0"/>
          <w:color w:val="000000" w:themeColor="text1"/>
          <w:szCs w:val="20"/>
        </w:rPr>
      </w:pPr>
      <w:r w:rsidRPr="00B53372">
        <w:rPr>
          <w:rFonts w:hint="eastAsia"/>
          <w:snapToGrid w:val="0"/>
          <w:color w:val="000000" w:themeColor="text1"/>
          <w:szCs w:val="20"/>
        </w:rPr>
        <w:t>本事業の計画期間は、</w:t>
      </w:r>
      <w:r w:rsidR="00604C48" w:rsidRPr="00B53372">
        <w:rPr>
          <w:rFonts w:hint="eastAsia"/>
          <w:snapToGrid w:val="0"/>
          <w:color w:val="000000" w:themeColor="text1"/>
          <w:szCs w:val="20"/>
        </w:rPr>
        <w:t>令和５年度から令和７年度までの間の</w:t>
      </w:r>
      <w:r w:rsidRPr="00B53372">
        <w:rPr>
          <w:rFonts w:hint="eastAsia"/>
          <w:snapToGrid w:val="0"/>
          <w:color w:val="000000" w:themeColor="text1"/>
          <w:szCs w:val="20"/>
        </w:rPr>
        <w:t>３年以内とする。ただし、計画期間が複数年度にわたる場合、年度ごとに</w:t>
      </w:r>
      <w:r w:rsidR="00A36B26" w:rsidRPr="00B53372">
        <w:rPr>
          <w:rFonts w:hint="eastAsia"/>
          <w:snapToGrid w:val="0"/>
          <w:color w:val="000000" w:themeColor="text1"/>
          <w:szCs w:val="20"/>
        </w:rPr>
        <w:t>事業計画を策定するとともに、別途、補助金の交付申請を行うものとする。</w:t>
      </w:r>
    </w:p>
    <w:p w:rsidR="00FB5D4F" w:rsidRPr="00B53372" w:rsidRDefault="00FB5D4F" w:rsidP="00CC6607">
      <w:pPr>
        <w:rPr>
          <w:snapToGrid w:val="0"/>
          <w:color w:val="000000" w:themeColor="text1"/>
          <w:szCs w:val="20"/>
        </w:rPr>
      </w:pPr>
    </w:p>
    <w:p w:rsidR="00CC6607" w:rsidRPr="00B53372" w:rsidRDefault="00CC6607" w:rsidP="00CC6607">
      <w:pPr>
        <w:rPr>
          <w:snapToGrid w:val="0"/>
          <w:color w:val="000000" w:themeColor="text1"/>
          <w:szCs w:val="20"/>
        </w:rPr>
      </w:pPr>
      <w:r w:rsidRPr="00B53372">
        <w:rPr>
          <w:rFonts w:hint="eastAsia"/>
          <w:snapToGrid w:val="0"/>
          <w:color w:val="000000" w:themeColor="text1"/>
          <w:szCs w:val="20"/>
        </w:rPr>
        <w:t>第</w:t>
      </w:r>
      <w:r w:rsidR="00FB5D4F" w:rsidRPr="00B53372">
        <w:rPr>
          <w:rFonts w:hint="eastAsia"/>
          <w:snapToGrid w:val="0"/>
          <w:color w:val="000000" w:themeColor="text1"/>
          <w:szCs w:val="20"/>
        </w:rPr>
        <w:t>８</w:t>
      </w:r>
      <w:r w:rsidR="00964B0F" w:rsidRPr="00B53372">
        <w:rPr>
          <w:rFonts w:hint="eastAsia"/>
          <w:snapToGrid w:val="0"/>
          <w:color w:val="000000" w:themeColor="text1"/>
          <w:szCs w:val="20"/>
        </w:rPr>
        <w:t xml:space="preserve">　</w:t>
      </w:r>
      <w:r w:rsidRPr="00B53372">
        <w:rPr>
          <w:snapToGrid w:val="0"/>
          <w:color w:val="000000" w:themeColor="text1"/>
          <w:szCs w:val="20"/>
        </w:rPr>
        <w:t>その他</w:t>
      </w:r>
    </w:p>
    <w:p w:rsidR="00CC6607" w:rsidRPr="00B53372" w:rsidRDefault="00CC6607" w:rsidP="006C745E">
      <w:pPr>
        <w:ind w:leftChars="236" w:left="566" w:firstLineChars="62" w:firstLine="149"/>
        <w:rPr>
          <w:snapToGrid w:val="0"/>
          <w:color w:val="000000" w:themeColor="text1"/>
          <w:szCs w:val="20"/>
        </w:rPr>
      </w:pPr>
      <w:r w:rsidRPr="00B53372">
        <w:rPr>
          <w:rFonts w:hint="eastAsia"/>
          <w:snapToGrid w:val="0"/>
          <w:color w:val="000000" w:themeColor="text1"/>
          <w:szCs w:val="20"/>
        </w:rPr>
        <w:t>この要領に定めるもののほか、本事業の実施に必要な事項については、農林水産部長が別に定める。</w:t>
      </w:r>
    </w:p>
    <w:p w:rsidR="00BA41C3" w:rsidRPr="00B53372" w:rsidRDefault="00BA41C3" w:rsidP="00BA41C3">
      <w:pPr>
        <w:rPr>
          <w:snapToGrid w:val="0"/>
          <w:color w:val="000000" w:themeColor="text1"/>
          <w:szCs w:val="20"/>
        </w:rPr>
      </w:pPr>
    </w:p>
    <w:p w:rsidR="00CC6607" w:rsidRPr="00B53372" w:rsidRDefault="00CC6607" w:rsidP="00BA41C3">
      <w:pPr>
        <w:rPr>
          <w:snapToGrid w:val="0"/>
          <w:color w:val="000000" w:themeColor="text1"/>
          <w:szCs w:val="20"/>
        </w:rPr>
      </w:pPr>
      <w:r w:rsidRPr="00B53372">
        <w:rPr>
          <w:rFonts w:hint="eastAsia"/>
          <w:snapToGrid w:val="0"/>
          <w:color w:val="000000" w:themeColor="text1"/>
          <w:szCs w:val="20"/>
        </w:rPr>
        <w:t>附</w:t>
      </w:r>
      <w:r w:rsidRPr="00B53372">
        <w:rPr>
          <w:snapToGrid w:val="0"/>
          <w:color w:val="000000" w:themeColor="text1"/>
          <w:szCs w:val="20"/>
        </w:rPr>
        <w:t xml:space="preserve"> 則</w:t>
      </w:r>
    </w:p>
    <w:p w:rsidR="007353C3" w:rsidRPr="00B53372" w:rsidRDefault="00CC6607" w:rsidP="00E012FF">
      <w:pPr>
        <w:ind w:leftChars="100" w:left="240"/>
        <w:rPr>
          <w:snapToGrid w:val="0"/>
          <w:color w:val="000000" w:themeColor="text1"/>
          <w:szCs w:val="20"/>
        </w:rPr>
      </w:pPr>
      <w:r w:rsidRPr="00B53372">
        <w:rPr>
          <w:rFonts w:hint="eastAsia"/>
          <w:snapToGrid w:val="0"/>
          <w:color w:val="000000" w:themeColor="text1"/>
          <w:szCs w:val="20"/>
        </w:rPr>
        <w:t>１</w:t>
      </w:r>
      <w:r w:rsidRPr="00B53372">
        <w:rPr>
          <w:snapToGrid w:val="0"/>
          <w:color w:val="000000" w:themeColor="text1"/>
          <w:szCs w:val="20"/>
        </w:rPr>
        <w:t xml:space="preserve"> この要領は、</w:t>
      </w:r>
      <w:r w:rsidR="00854A41" w:rsidRPr="00B53372">
        <w:rPr>
          <w:rFonts w:hint="eastAsia"/>
          <w:snapToGrid w:val="0"/>
          <w:color w:val="000000" w:themeColor="text1"/>
          <w:szCs w:val="20"/>
        </w:rPr>
        <w:t>令和</w:t>
      </w:r>
      <w:r w:rsidR="00125A7C" w:rsidRPr="00B53372">
        <w:rPr>
          <w:rFonts w:hint="eastAsia"/>
          <w:snapToGrid w:val="0"/>
          <w:color w:val="000000" w:themeColor="text1"/>
          <w:szCs w:val="20"/>
        </w:rPr>
        <w:t>５</w:t>
      </w:r>
      <w:r w:rsidRPr="00B53372">
        <w:rPr>
          <w:snapToGrid w:val="0"/>
          <w:color w:val="000000" w:themeColor="text1"/>
          <w:szCs w:val="20"/>
        </w:rPr>
        <w:t>年</w:t>
      </w:r>
      <w:r w:rsidR="00DA1914" w:rsidRPr="00B53372">
        <w:rPr>
          <w:rFonts w:hint="eastAsia"/>
          <w:snapToGrid w:val="0"/>
          <w:color w:val="000000" w:themeColor="text1"/>
          <w:szCs w:val="20"/>
        </w:rPr>
        <w:t>６</w:t>
      </w:r>
      <w:r w:rsidRPr="00B53372">
        <w:rPr>
          <w:snapToGrid w:val="0"/>
          <w:color w:val="000000" w:themeColor="text1"/>
          <w:szCs w:val="20"/>
        </w:rPr>
        <w:t>月</w:t>
      </w:r>
      <w:r w:rsidR="00125A7C" w:rsidRPr="00B53372">
        <w:rPr>
          <w:rFonts w:hint="eastAsia"/>
          <w:snapToGrid w:val="0"/>
          <w:color w:val="000000" w:themeColor="text1"/>
          <w:szCs w:val="20"/>
        </w:rPr>
        <w:t>１</w:t>
      </w:r>
      <w:r w:rsidRPr="00B53372">
        <w:rPr>
          <w:snapToGrid w:val="0"/>
          <w:color w:val="000000" w:themeColor="text1"/>
          <w:szCs w:val="20"/>
        </w:rPr>
        <w:t>日から施行する。</w:t>
      </w:r>
    </w:p>
    <w:p w:rsidR="006E69C6" w:rsidRPr="006E69C6" w:rsidRDefault="007353C3" w:rsidP="00E012FF">
      <w:pPr>
        <w:ind w:leftChars="100" w:left="240"/>
      </w:pPr>
      <w:r w:rsidRPr="00B53372">
        <w:rPr>
          <w:rFonts w:hint="eastAsia"/>
          <w:snapToGrid w:val="0"/>
          <w:color w:val="000000" w:themeColor="text1"/>
          <w:szCs w:val="20"/>
        </w:rPr>
        <w:t>２ この要領は、令和６年</w:t>
      </w:r>
      <w:r w:rsidR="00B53372" w:rsidRPr="00B53372">
        <w:rPr>
          <w:rFonts w:hint="eastAsia"/>
          <w:snapToGrid w:val="0"/>
          <w:color w:val="000000" w:themeColor="text1"/>
          <w:szCs w:val="20"/>
        </w:rPr>
        <w:t>４</w:t>
      </w:r>
      <w:r w:rsidRPr="00B53372">
        <w:rPr>
          <w:rFonts w:hint="eastAsia"/>
          <w:snapToGrid w:val="0"/>
          <w:color w:val="000000" w:themeColor="text1"/>
          <w:szCs w:val="20"/>
        </w:rPr>
        <w:t>月</w:t>
      </w:r>
      <w:r w:rsidR="00B53372" w:rsidRPr="00B53372">
        <w:rPr>
          <w:rFonts w:hint="eastAsia"/>
          <w:snapToGrid w:val="0"/>
          <w:color w:val="000000" w:themeColor="text1"/>
          <w:szCs w:val="20"/>
        </w:rPr>
        <w:t>１</w:t>
      </w:r>
      <w:r w:rsidRPr="00B53372">
        <w:rPr>
          <w:rFonts w:hint="eastAsia"/>
          <w:snapToGrid w:val="0"/>
          <w:color w:val="000000" w:themeColor="text1"/>
          <w:szCs w:val="20"/>
        </w:rPr>
        <w:t>日から施行する。</w:t>
      </w:r>
      <w:r w:rsidR="00CC6607" w:rsidRPr="00B53372">
        <w:rPr>
          <w:snapToGrid w:val="0"/>
          <w:color w:val="000000" w:themeColor="text1"/>
          <w:szCs w:val="20"/>
        </w:rPr>
        <w:cr/>
      </w:r>
      <w:r w:rsidR="00E012FF" w:rsidRPr="006E69C6">
        <w:t xml:space="preserve"> </w:t>
      </w:r>
    </w:p>
    <w:sectPr w:rsidR="006E69C6" w:rsidRPr="006E69C6" w:rsidSect="00A70345">
      <w:type w:val="continuous"/>
      <w:pgSz w:w="11906" w:h="16838" w:code="9"/>
      <w:pgMar w:top="1134" w:right="1191" w:bottom="851" w:left="1304" w:header="851" w:footer="992" w:gutter="0"/>
      <w:cols w:space="425"/>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055" w:rsidRDefault="00FA1055" w:rsidP="00FA1055">
      <w:r>
        <w:separator/>
      </w:r>
    </w:p>
  </w:endnote>
  <w:endnote w:type="continuationSeparator" w:id="0">
    <w:p w:rsidR="00FA1055" w:rsidRDefault="00FA1055" w:rsidP="00FA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055" w:rsidRDefault="00FA1055" w:rsidP="00FA1055">
      <w:r>
        <w:separator/>
      </w:r>
    </w:p>
  </w:footnote>
  <w:footnote w:type="continuationSeparator" w:id="0">
    <w:p w:rsidR="00FA1055" w:rsidRDefault="00FA1055" w:rsidP="00FA1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20"/>
  <w:drawingGridVerticalSpacing w:val="34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6D"/>
    <w:rsid w:val="0002339B"/>
    <w:rsid w:val="00030837"/>
    <w:rsid w:val="00054941"/>
    <w:rsid w:val="00066271"/>
    <w:rsid w:val="00125A7C"/>
    <w:rsid w:val="00156BCE"/>
    <w:rsid w:val="00174B97"/>
    <w:rsid w:val="001952CA"/>
    <w:rsid w:val="00201589"/>
    <w:rsid w:val="002104D8"/>
    <w:rsid w:val="002A5A62"/>
    <w:rsid w:val="003454F2"/>
    <w:rsid w:val="00367DA2"/>
    <w:rsid w:val="003A0CB4"/>
    <w:rsid w:val="003B14D2"/>
    <w:rsid w:val="003D4AD2"/>
    <w:rsid w:val="003E0421"/>
    <w:rsid w:val="003E1E3D"/>
    <w:rsid w:val="0043799E"/>
    <w:rsid w:val="004808E4"/>
    <w:rsid w:val="004D1B59"/>
    <w:rsid w:val="005051DD"/>
    <w:rsid w:val="005724BF"/>
    <w:rsid w:val="00584A97"/>
    <w:rsid w:val="00587DA7"/>
    <w:rsid w:val="005F006E"/>
    <w:rsid w:val="006038EF"/>
    <w:rsid w:val="00604C48"/>
    <w:rsid w:val="00623F6D"/>
    <w:rsid w:val="006335F0"/>
    <w:rsid w:val="006437D0"/>
    <w:rsid w:val="00646EE1"/>
    <w:rsid w:val="006628BC"/>
    <w:rsid w:val="00671C6A"/>
    <w:rsid w:val="006C745E"/>
    <w:rsid w:val="006E69C6"/>
    <w:rsid w:val="007353C3"/>
    <w:rsid w:val="007962B0"/>
    <w:rsid w:val="007D3EC9"/>
    <w:rsid w:val="007E333E"/>
    <w:rsid w:val="00811059"/>
    <w:rsid w:val="00835654"/>
    <w:rsid w:val="00854A41"/>
    <w:rsid w:val="008635A8"/>
    <w:rsid w:val="00863B94"/>
    <w:rsid w:val="0088118F"/>
    <w:rsid w:val="00890A37"/>
    <w:rsid w:val="008E4DC7"/>
    <w:rsid w:val="008E7B8E"/>
    <w:rsid w:val="00900250"/>
    <w:rsid w:val="00964B0F"/>
    <w:rsid w:val="009D57B1"/>
    <w:rsid w:val="009F003A"/>
    <w:rsid w:val="00A038C0"/>
    <w:rsid w:val="00A04293"/>
    <w:rsid w:val="00A07F84"/>
    <w:rsid w:val="00A20B08"/>
    <w:rsid w:val="00A36B26"/>
    <w:rsid w:val="00A41513"/>
    <w:rsid w:val="00A70345"/>
    <w:rsid w:val="00A7712E"/>
    <w:rsid w:val="00AB2E40"/>
    <w:rsid w:val="00AE14F6"/>
    <w:rsid w:val="00B033D7"/>
    <w:rsid w:val="00B06BBA"/>
    <w:rsid w:val="00B44782"/>
    <w:rsid w:val="00B464DF"/>
    <w:rsid w:val="00B53372"/>
    <w:rsid w:val="00B754A0"/>
    <w:rsid w:val="00BA41C3"/>
    <w:rsid w:val="00BE1DAB"/>
    <w:rsid w:val="00C709A0"/>
    <w:rsid w:val="00CB2D8A"/>
    <w:rsid w:val="00CC6607"/>
    <w:rsid w:val="00D30350"/>
    <w:rsid w:val="00D4078C"/>
    <w:rsid w:val="00D76EA5"/>
    <w:rsid w:val="00D96243"/>
    <w:rsid w:val="00DA1914"/>
    <w:rsid w:val="00E012FF"/>
    <w:rsid w:val="00E1170B"/>
    <w:rsid w:val="00E62DBA"/>
    <w:rsid w:val="00E677FA"/>
    <w:rsid w:val="00EA7E76"/>
    <w:rsid w:val="00EC1E48"/>
    <w:rsid w:val="00ED4F87"/>
    <w:rsid w:val="00F03B98"/>
    <w:rsid w:val="00F12E3B"/>
    <w:rsid w:val="00F151E0"/>
    <w:rsid w:val="00F42612"/>
    <w:rsid w:val="00FA1055"/>
    <w:rsid w:val="00FA5ABF"/>
    <w:rsid w:val="00FB19D0"/>
    <w:rsid w:val="00FB4315"/>
    <w:rsid w:val="00FB5781"/>
    <w:rsid w:val="00FB5D4F"/>
    <w:rsid w:val="00FE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849BA46C-8454-416A-A910-B0E7DCCB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4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055"/>
    <w:pPr>
      <w:tabs>
        <w:tab w:val="center" w:pos="4252"/>
        <w:tab w:val="right" w:pos="8504"/>
      </w:tabs>
      <w:snapToGrid w:val="0"/>
    </w:pPr>
  </w:style>
  <w:style w:type="character" w:customStyle="1" w:styleId="a4">
    <w:name w:val="ヘッダー (文字)"/>
    <w:basedOn w:val="a0"/>
    <w:link w:val="a3"/>
    <w:uiPriority w:val="99"/>
    <w:rsid w:val="00FA1055"/>
  </w:style>
  <w:style w:type="paragraph" w:styleId="a5">
    <w:name w:val="footer"/>
    <w:basedOn w:val="a"/>
    <w:link w:val="a6"/>
    <w:uiPriority w:val="99"/>
    <w:unhideWhenUsed/>
    <w:rsid w:val="00FA1055"/>
    <w:pPr>
      <w:tabs>
        <w:tab w:val="center" w:pos="4252"/>
        <w:tab w:val="right" w:pos="8504"/>
      </w:tabs>
      <w:snapToGrid w:val="0"/>
    </w:pPr>
  </w:style>
  <w:style w:type="character" w:customStyle="1" w:styleId="a6">
    <w:name w:val="フッター (文字)"/>
    <w:basedOn w:val="a0"/>
    <w:link w:val="a5"/>
    <w:uiPriority w:val="99"/>
    <w:rsid w:val="00FA1055"/>
  </w:style>
  <w:style w:type="table" w:styleId="a7">
    <w:name w:val="Table Grid"/>
    <w:basedOn w:val="a1"/>
    <w:uiPriority w:val="39"/>
    <w:rsid w:val="006E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A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2475">
      <w:bodyDiv w:val="1"/>
      <w:marLeft w:val="0"/>
      <w:marRight w:val="0"/>
      <w:marTop w:val="0"/>
      <w:marBottom w:val="0"/>
      <w:divBdr>
        <w:top w:val="none" w:sz="0" w:space="0" w:color="auto"/>
        <w:left w:val="none" w:sz="0" w:space="0" w:color="auto"/>
        <w:bottom w:val="none" w:sz="0" w:space="0" w:color="auto"/>
        <w:right w:val="none" w:sz="0" w:space="0" w:color="auto"/>
      </w:divBdr>
    </w:div>
    <w:div w:id="130168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odagaki</dc:creator>
  <cp:keywords/>
  <dc:description/>
  <cp:lastModifiedBy>古川</cp:lastModifiedBy>
  <cp:revision>42</cp:revision>
  <cp:lastPrinted>2023-07-13T12:42:00Z</cp:lastPrinted>
  <dcterms:created xsi:type="dcterms:W3CDTF">2023-03-19T06:35:00Z</dcterms:created>
  <dcterms:modified xsi:type="dcterms:W3CDTF">2024-03-19T11:24:00Z</dcterms:modified>
</cp:coreProperties>
</file>