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69BAB" w14:textId="5DA5E145" w:rsidR="0031433B" w:rsidRPr="00016A87" w:rsidRDefault="0031433B" w:rsidP="00563E89">
      <w:pPr>
        <w:spacing w:line="180" w:lineRule="auto"/>
        <w:jc w:val="both"/>
        <w:rPr>
          <w:rFonts w:ascii="ＭＳ 明朝" w:eastAsia="ＭＳ 明朝" w:hAnsi="ＭＳ 明朝" w:cs="Times New Roman"/>
          <w:kern w:val="2"/>
        </w:rPr>
      </w:pPr>
      <w:bookmarkStart w:id="0" w:name="_Hlk68012105"/>
      <w:r w:rsidRPr="00016A87">
        <w:rPr>
          <w:rFonts w:ascii="ＭＳ 明朝" w:eastAsia="ＭＳ 明朝" w:hAnsi="ＭＳ 明朝" w:cs="Times New Roman" w:hint="eastAsia"/>
          <w:kern w:val="2"/>
        </w:rPr>
        <w:t>様式第</w:t>
      </w:r>
      <w:r w:rsidR="005A1E3B" w:rsidRPr="00016A87">
        <w:rPr>
          <w:rFonts w:ascii="ＭＳ 明朝" w:eastAsia="ＭＳ 明朝" w:hAnsi="ＭＳ 明朝" w:cs="Times New Roman" w:hint="eastAsia"/>
          <w:kern w:val="2"/>
        </w:rPr>
        <w:t>９</w:t>
      </w:r>
      <w:r w:rsidRPr="00016A87">
        <w:rPr>
          <w:rFonts w:ascii="ＭＳ 明朝" w:eastAsia="ＭＳ 明朝" w:hAnsi="ＭＳ 明朝" w:cs="Times New Roman" w:hint="eastAsia"/>
          <w:kern w:val="2"/>
        </w:rPr>
        <w:t>号（第</w:t>
      </w:r>
      <w:r w:rsidR="00344BC0" w:rsidRPr="00016A87">
        <w:rPr>
          <w:rFonts w:ascii="ＭＳ 明朝" w:eastAsia="ＭＳ 明朝" w:hAnsi="ＭＳ 明朝" w:cs="Times New Roman" w:hint="eastAsia"/>
          <w:kern w:val="2"/>
        </w:rPr>
        <w:t>10</w:t>
      </w:r>
      <w:r w:rsidRPr="00016A87">
        <w:rPr>
          <w:rFonts w:ascii="ＭＳ 明朝" w:eastAsia="ＭＳ 明朝" w:hAnsi="ＭＳ 明朝" w:cs="Times New Roman" w:hint="eastAsia"/>
          <w:kern w:val="2"/>
        </w:rPr>
        <w:t>条関係）</w:t>
      </w:r>
    </w:p>
    <w:p w14:paraId="4B3ED925" w14:textId="77777777" w:rsidR="0031433B" w:rsidRPr="00016A87" w:rsidRDefault="0031433B" w:rsidP="00563E89">
      <w:pPr>
        <w:spacing w:line="180" w:lineRule="auto"/>
        <w:jc w:val="right"/>
        <w:rPr>
          <w:rFonts w:ascii="ＭＳ 明朝" w:eastAsia="ＭＳ 明朝" w:hAnsi="ＭＳ 明朝" w:cs="Times New Roman"/>
          <w:kern w:val="2"/>
        </w:rPr>
      </w:pPr>
      <w:r w:rsidRPr="00016A87">
        <w:rPr>
          <w:rFonts w:ascii="ＭＳ 明朝" w:eastAsia="ＭＳ 明朝" w:hAnsi="ＭＳ 明朝" w:cs="Times New Roman" w:hint="eastAsia"/>
          <w:kern w:val="2"/>
        </w:rPr>
        <w:t>年　　月　　日</w:t>
      </w:r>
    </w:p>
    <w:p w14:paraId="451D3B2E" w14:textId="77777777" w:rsidR="0031433B" w:rsidRPr="00016A87" w:rsidRDefault="0031433B" w:rsidP="00563E89">
      <w:pPr>
        <w:spacing w:line="180" w:lineRule="auto"/>
        <w:jc w:val="both"/>
        <w:rPr>
          <w:rFonts w:ascii="ＭＳ 明朝" w:eastAsia="ＭＳ 明朝" w:hAnsi="ＭＳ 明朝" w:cs="Times New Roman"/>
          <w:kern w:val="2"/>
        </w:rPr>
      </w:pPr>
      <w:r w:rsidRPr="00016A87">
        <w:rPr>
          <w:rFonts w:ascii="ＭＳ 明朝" w:eastAsia="ＭＳ 明朝" w:hAnsi="ＭＳ 明朝" w:cs="Times New Roman" w:hint="eastAsia"/>
          <w:kern w:val="2"/>
        </w:rPr>
        <w:t xml:space="preserve">　　南あわじ市長　　様</w:t>
      </w:r>
    </w:p>
    <w:p w14:paraId="0D742C48" w14:textId="77777777" w:rsidR="0031433B" w:rsidRPr="00016A87" w:rsidRDefault="0031433B" w:rsidP="00563E89">
      <w:pPr>
        <w:tabs>
          <w:tab w:val="left" w:pos="4678"/>
        </w:tabs>
        <w:spacing w:line="180" w:lineRule="auto"/>
        <w:ind w:rightChars="-1" w:right="-2" w:firstLineChars="1230" w:firstLine="3048"/>
        <w:jc w:val="both"/>
        <w:rPr>
          <w:rFonts w:ascii="ＭＳ 明朝" w:eastAsia="ＭＳ 明朝" w:hAnsi="ＭＳ 明朝" w:cs="Times New Roman"/>
          <w:kern w:val="2"/>
        </w:rPr>
      </w:pPr>
      <w:r w:rsidRPr="00016A87">
        <w:rPr>
          <w:rFonts w:ascii="ＭＳ 明朝" w:eastAsia="ＭＳ 明朝" w:hAnsi="ＭＳ 明朝" w:cs="Times New Roman" w:hint="eastAsia"/>
          <w:kern w:val="2"/>
        </w:rPr>
        <w:t xml:space="preserve">（事業者）住　所　</w:t>
      </w:r>
    </w:p>
    <w:p w14:paraId="3CD36E18" w14:textId="77777777" w:rsidR="0031433B" w:rsidRPr="00016A87" w:rsidRDefault="0031433B" w:rsidP="00563E89">
      <w:pPr>
        <w:spacing w:line="180" w:lineRule="auto"/>
        <w:ind w:rightChars="-1" w:right="-2" w:firstLineChars="1733" w:firstLine="4295"/>
        <w:jc w:val="both"/>
        <w:rPr>
          <w:rFonts w:ascii="ＭＳ 明朝" w:eastAsia="ＭＳ 明朝" w:hAnsi="ＭＳ 明朝" w:cs="Times New Roman"/>
          <w:kern w:val="2"/>
        </w:rPr>
      </w:pPr>
      <w:r w:rsidRPr="00016A87">
        <w:rPr>
          <w:rFonts w:ascii="ＭＳ 明朝" w:eastAsia="ＭＳ 明朝" w:hAnsi="ＭＳ 明朝" w:cs="Times New Roman" w:hint="eastAsia"/>
          <w:kern w:val="2"/>
        </w:rPr>
        <w:t xml:space="preserve">名　称　</w:t>
      </w:r>
    </w:p>
    <w:p w14:paraId="16336171" w14:textId="77777777" w:rsidR="0031433B" w:rsidRPr="00016A87" w:rsidRDefault="0031433B" w:rsidP="00563E89">
      <w:pPr>
        <w:spacing w:line="180" w:lineRule="auto"/>
        <w:ind w:rightChars="-1" w:right="-2" w:firstLineChars="1633" w:firstLine="4047"/>
        <w:jc w:val="both"/>
        <w:rPr>
          <w:rFonts w:ascii="ＭＳ 明朝" w:eastAsia="ＭＳ 明朝" w:hAnsi="ＭＳ 明朝" w:cs="Times New Roman"/>
          <w:kern w:val="2"/>
        </w:rPr>
      </w:pPr>
      <w:r w:rsidRPr="00016A87">
        <w:rPr>
          <w:rFonts w:ascii="ＭＳ 明朝" w:eastAsia="ＭＳ 明朝" w:hAnsi="ＭＳ 明朝" w:cs="Times New Roman" w:hint="eastAsia"/>
          <w:kern w:val="2"/>
        </w:rPr>
        <w:t xml:space="preserve">代表者名　</w:t>
      </w:r>
    </w:p>
    <w:p w14:paraId="4C2DF3E8" w14:textId="77777777" w:rsidR="0031433B" w:rsidRPr="00016A87" w:rsidRDefault="0031433B" w:rsidP="00563E89">
      <w:pPr>
        <w:spacing w:line="180" w:lineRule="auto"/>
        <w:jc w:val="both"/>
        <w:rPr>
          <w:rFonts w:ascii="ＭＳ 明朝" w:eastAsia="ＭＳ 明朝" w:hAnsi="ＭＳ 明朝" w:cs="Times New Roman"/>
          <w:kern w:val="2"/>
        </w:rPr>
      </w:pPr>
    </w:p>
    <w:p w14:paraId="19F2EC8A" w14:textId="77777777" w:rsidR="0031433B" w:rsidRPr="00016A87" w:rsidRDefault="0031433B" w:rsidP="00563E89">
      <w:pPr>
        <w:spacing w:line="180" w:lineRule="auto"/>
        <w:jc w:val="center"/>
        <w:rPr>
          <w:rFonts w:ascii="ＭＳ 明朝" w:eastAsia="ＭＳ 明朝" w:hAnsi="ＭＳ 明朝" w:cs="Times New Roman"/>
          <w:kern w:val="2"/>
          <w:sz w:val="28"/>
          <w:szCs w:val="28"/>
        </w:rPr>
      </w:pPr>
      <w:r w:rsidRPr="00016A87">
        <w:rPr>
          <w:rFonts w:ascii="ＭＳ 明朝" w:eastAsia="ＭＳ 明朝" w:hAnsi="ＭＳ 明朝" w:cs="Times New Roman" w:hint="eastAsia"/>
          <w:kern w:val="2"/>
        </w:rPr>
        <w:t>エネルギー価格等高騰対策事業補助金</w:t>
      </w:r>
      <w:r w:rsidRPr="00016A87">
        <w:rPr>
          <w:rFonts w:ascii="ＭＳ 明朝" w:eastAsia="ＭＳ 明朝" w:hAnsi="ＭＳ 明朝" w:cs="Times New Roman" w:hint="eastAsia"/>
          <w:kern w:val="2"/>
          <w:szCs w:val="28"/>
        </w:rPr>
        <w:t>事前着手届</w:t>
      </w:r>
    </w:p>
    <w:p w14:paraId="17693B22" w14:textId="77777777" w:rsidR="0031433B" w:rsidRPr="00016A87" w:rsidRDefault="0031433B" w:rsidP="00563E89">
      <w:pPr>
        <w:spacing w:line="180" w:lineRule="auto"/>
        <w:jc w:val="both"/>
        <w:rPr>
          <w:rFonts w:ascii="ＭＳ 明朝" w:eastAsia="ＭＳ 明朝" w:hAnsi="ＭＳ 明朝" w:cs="Times New Roman"/>
          <w:kern w:val="2"/>
        </w:rPr>
      </w:pPr>
    </w:p>
    <w:p w14:paraId="3B0E4864" w14:textId="5EB7677F" w:rsidR="0031433B" w:rsidRPr="00016A87" w:rsidRDefault="0031433B" w:rsidP="00563E89">
      <w:pPr>
        <w:spacing w:line="180" w:lineRule="auto"/>
        <w:jc w:val="both"/>
        <w:rPr>
          <w:rFonts w:ascii="ＭＳ 明朝" w:eastAsia="ＭＳ 明朝" w:hAnsi="ＭＳ 明朝" w:cs="Times New Roman"/>
          <w:kern w:val="2"/>
        </w:rPr>
      </w:pPr>
      <w:r w:rsidRPr="00016A87">
        <w:rPr>
          <w:rFonts w:ascii="ＭＳ 明朝" w:eastAsia="ＭＳ 明朝" w:hAnsi="ＭＳ 明朝" w:cs="Times New Roman" w:hint="eastAsia"/>
          <w:kern w:val="2"/>
        </w:rPr>
        <w:t xml:space="preserve">　</w:t>
      </w:r>
      <w:r w:rsidR="009C5668" w:rsidRPr="00016A87">
        <w:rPr>
          <w:rFonts w:ascii="ＭＳ 明朝" w:eastAsia="ＭＳ 明朝" w:hAnsi="ＭＳ 明朝" w:cs="Times New Roman" w:hint="eastAsia"/>
          <w:kern w:val="2"/>
        </w:rPr>
        <w:t xml:space="preserve">　　　年　　月　　日付けで</w:t>
      </w:r>
      <w:r w:rsidR="00A86C74" w:rsidRPr="00016A87">
        <w:rPr>
          <w:rFonts w:ascii="ＭＳ 明朝" w:eastAsia="ＭＳ 明朝" w:hAnsi="ＭＳ 明朝" w:cs="Times New Roman" w:hint="eastAsia"/>
          <w:kern w:val="2"/>
        </w:rPr>
        <w:t>申請した事業につき</w:t>
      </w:r>
      <w:r w:rsidR="009B2F35" w:rsidRPr="009B2F35">
        <w:rPr>
          <w:rFonts w:ascii="ＭＳ 明朝" w:eastAsia="ＭＳ 明朝" w:hAnsi="ＭＳ 明朝" w:cs="Times New Roman" w:hint="eastAsia"/>
          <w:kern w:val="2"/>
        </w:rPr>
        <w:t>次の条件を</w:t>
      </w:r>
      <w:r w:rsidRPr="00016A87">
        <w:rPr>
          <w:rFonts w:ascii="ＭＳ 明朝" w:eastAsia="ＭＳ 明朝" w:hAnsi="ＭＳ 明朝" w:cs="Times New Roman" w:hint="eastAsia"/>
          <w:kern w:val="2"/>
        </w:rPr>
        <w:t>了承のうえ、補助金交付決定前に事業に着手したいので、</w:t>
      </w:r>
      <w:r w:rsidR="00F53D3B" w:rsidRPr="00016A87">
        <w:rPr>
          <w:rFonts w:ascii="ＭＳ 明朝" w:eastAsia="ＭＳ 明朝" w:hAnsi="ＭＳ 明朝" w:cs="Times New Roman" w:hint="eastAsia"/>
          <w:kern w:val="2"/>
        </w:rPr>
        <w:t>南あわじ市</w:t>
      </w:r>
      <w:r w:rsidR="00CA271D" w:rsidRPr="00016A87">
        <w:rPr>
          <w:rFonts w:ascii="ＭＳ 明朝" w:eastAsia="ＭＳ 明朝" w:hAnsi="ＭＳ 明朝" w:cs="Times New Roman" w:hint="eastAsia"/>
          <w:kern w:val="2"/>
        </w:rPr>
        <w:t>エネルギー価格等高騰対策事業補助金交付要綱</w:t>
      </w:r>
      <w:r w:rsidRPr="00016A87">
        <w:rPr>
          <w:rFonts w:ascii="ＭＳ 明朝" w:eastAsia="ＭＳ 明朝" w:hAnsi="ＭＳ 明朝" w:cs="Times New Roman" w:hint="eastAsia"/>
          <w:kern w:val="2"/>
        </w:rPr>
        <w:t>第</w:t>
      </w:r>
      <w:r w:rsidR="00344BC0" w:rsidRPr="00016A87">
        <w:rPr>
          <w:rFonts w:ascii="ＭＳ 明朝" w:eastAsia="ＭＳ 明朝" w:hAnsi="ＭＳ 明朝" w:cs="Times New Roman" w:hint="eastAsia"/>
          <w:kern w:val="2"/>
        </w:rPr>
        <w:t>10</w:t>
      </w:r>
      <w:r w:rsidRPr="00016A87">
        <w:rPr>
          <w:rFonts w:ascii="ＭＳ 明朝" w:eastAsia="ＭＳ 明朝" w:hAnsi="ＭＳ 明朝" w:cs="Times New Roman" w:hint="eastAsia"/>
          <w:kern w:val="2"/>
        </w:rPr>
        <w:t>条の規定により、届け出ます。</w:t>
      </w:r>
    </w:p>
    <w:p w14:paraId="2DFBF148" w14:textId="77777777" w:rsidR="0031433B" w:rsidRPr="00016A87" w:rsidRDefault="0031433B" w:rsidP="00563E89">
      <w:pPr>
        <w:spacing w:line="180" w:lineRule="auto"/>
        <w:jc w:val="both"/>
        <w:rPr>
          <w:rFonts w:ascii="ＭＳ 明朝" w:eastAsia="ＭＳ 明朝" w:hAnsi="ＭＳ 明朝" w:cs="Times New Roman"/>
          <w:kern w:val="2"/>
        </w:rPr>
      </w:pPr>
    </w:p>
    <w:p w14:paraId="506B76A7" w14:textId="77777777" w:rsidR="009B2F35" w:rsidRPr="00016A87" w:rsidRDefault="009B2F35" w:rsidP="00563E89">
      <w:pPr>
        <w:spacing w:line="180" w:lineRule="auto"/>
        <w:jc w:val="both"/>
        <w:rPr>
          <w:rFonts w:ascii="ＭＳ 明朝" w:eastAsia="ＭＳ 明朝" w:hAnsi="ＭＳ 明朝" w:cs="Times New Roman" w:hint="eastAsia"/>
          <w:kern w:val="2"/>
        </w:rPr>
      </w:pPr>
      <w:bookmarkStart w:id="1" w:name="_GoBack"/>
      <w:bookmarkEnd w:id="1"/>
    </w:p>
    <w:p w14:paraId="64D5E790" w14:textId="77777777" w:rsidR="0031433B" w:rsidRPr="00016A87" w:rsidRDefault="0031433B" w:rsidP="00563E89">
      <w:pPr>
        <w:spacing w:line="180" w:lineRule="auto"/>
        <w:jc w:val="both"/>
        <w:rPr>
          <w:rFonts w:ascii="ＭＳ 明朝" w:eastAsia="ＭＳ 明朝" w:hAnsi="ＭＳ 明朝" w:cs="Times New Roman"/>
          <w:kern w:val="2"/>
        </w:rPr>
      </w:pPr>
      <w:r w:rsidRPr="00016A87">
        <w:rPr>
          <w:rFonts w:ascii="ＭＳ 明朝" w:eastAsia="ＭＳ 明朝" w:hAnsi="ＭＳ 明朝" w:cs="Times New Roman" w:hint="eastAsia"/>
          <w:kern w:val="2"/>
        </w:rPr>
        <w:t>１　交付決定前に着手する理由</w:t>
      </w:r>
    </w:p>
    <w:p w14:paraId="7D216955" w14:textId="77777777" w:rsidR="0031433B" w:rsidRPr="00016A87" w:rsidRDefault="0031433B" w:rsidP="00563E89">
      <w:pPr>
        <w:spacing w:line="180" w:lineRule="auto"/>
        <w:jc w:val="both"/>
        <w:rPr>
          <w:rFonts w:ascii="ＭＳ 明朝" w:eastAsia="ＭＳ 明朝" w:hAnsi="ＭＳ 明朝" w:cs="Times New Roman"/>
          <w:kern w:val="2"/>
        </w:rPr>
      </w:pPr>
    </w:p>
    <w:p w14:paraId="05D2E2E9" w14:textId="77777777" w:rsidR="0031433B" w:rsidRPr="00016A87" w:rsidRDefault="0031433B" w:rsidP="00563E89">
      <w:pPr>
        <w:spacing w:line="180" w:lineRule="auto"/>
        <w:jc w:val="both"/>
        <w:rPr>
          <w:rFonts w:ascii="ＭＳ 明朝" w:eastAsia="ＭＳ 明朝" w:hAnsi="ＭＳ 明朝" w:cs="Times New Roman"/>
          <w:kern w:val="2"/>
        </w:rPr>
      </w:pPr>
    </w:p>
    <w:p w14:paraId="0657B008" w14:textId="77777777" w:rsidR="0031433B" w:rsidRPr="00016A87" w:rsidRDefault="0031433B" w:rsidP="00563E89">
      <w:pPr>
        <w:spacing w:line="180" w:lineRule="auto"/>
        <w:jc w:val="both"/>
        <w:rPr>
          <w:rFonts w:ascii="ＭＳ 明朝" w:eastAsia="ＭＳ 明朝" w:hAnsi="ＭＳ 明朝" w:cs="Times New Roman"/>
          <w:kern w:val="2"/>
        </w:rPr>
      </w:pPr>
      <w:r w:rsidRPr="00016A87">
        <w:rPr>
          <w:rFonts w:ascii="ＭＳ 明朝" w:eastAsia="ＭＳ 明朝" w:hAnsi="ＭＳ 明朝" w:cs="Times New Roman" w:hint="eastAsia"/>
          <w:kern w:val="2"/>
        </w:rPr>
        <w:t>２　事前着手の内容</w:t>
      </w:r>
    </w:p>
    <w:tbl>
      <w:tblPr>
        <w:tblStyle w:val="2"/>
        <w:tblW w:w="8784" w:type="dxa"/>
        <w:tblLook w:val="04A0" w:firstRow="1" w:lastRow="0" w:firstColumn="1" w:lastColumn="0" w:noHBand="0" w:noVBand="1"/>
      </w:tblPr>
      <w:tblGrid>
        <w:gridCol w:w="4390"/>
        <w:gridCol w:w="2268"/>
        <w:gridCol w:w="2126"/>
      </w:tblGrid>
      <w:tr w:rsidR="004827D6" w:rsidRPr="00016A87" w14:paraId="488E1D06" w14:textId="77777777" w:rsidTr="00A63A7A">
        <w:tc>
          <w:tcPr>
            <w:tcW w:w="4390" w:type="dxa"/>
          </w:tcPr>
          <w:p w14:paraId="6D08DCE6" w14:textId="77777777" w:rsidR="0031433B" w:rsidRPr="00016A87" w:rsidRDefault="0031433B" w:rsidP="00563E89">
            <w:pPr>
              <w:spacing w:line="180" w:lineRule="auto"/>
              <w:jc w:val="center"/>
              <w:rPr>
                <w:rFonts w:ascii="ＭＳ 明朝" w:hAnsi="ＭＳ 明朝" w:cs="Times New Roman"/>
                <w:kern w:val="2"/>
              </w:rPr>
            </w:pPr>
            <w:r w:rsidRPr="00016A87">
              <w:rPr>
                <w:rFonts w:ascii="ＭＳ 明朝" w:hAnsi="ＭＳ 明朝" w:cs="Times New Roman" w:hint="eastAsia"/>
                <w:kern w:val="2"/>
              </w:rPr>
              <w:t>事業内容</w:t>
            </w:r>
          </w:p>
        </w:tc>
        <w:tc>
          <w:tcPr>
            <w:tcW w:w="2268" w:type="dxa"/>
          </w:tcPr>
          <w:p w14:paraId="080F5407" w14:textId="77777777" w:rsidR="0031433B" w:rsidRPr="00016A87" w:rsidRDefault="0031433B" w:rsidP="00563E89">
            <w:pPr>
              <w:spacing w:line="180" w:lineRule="auto"/>
              <w:jc w:val="center"/>
              <w:rPr>
                <w:rFonts w:ascii="ＭＳ 明朝" w:hAnsi="ＭＳ 明朝" w:cs="Times New Roman"/>
                <w:kern w:val="2"/>
              </w:rPr>
            </w:pPr>
            <w:r w:rsidRPr="00016A87">
              <w:rPr>
                <w:rFonts w:ascii="ＭＳ 明朝" w:hAnsi="ＭＳ 明朝" w:cs="Times New Roman" w:hint="eastAsia"/>
                <w:kern w:val="2"/>
              </w:rPr>
              <w:t>着手予定年月日</w:t>
            </w:r>
          </w:p>
        </w:tc>
        <w:tc>
          <w:tcPr>
            <w:tcW w:w="2126" w:type="dxa"/>
          </w:tcPr>
          <w:p w14:paraId="4F173662" w14:textId="77777777" w:rsidR="0031433B" w:rsidRPr="00016A87" w:rsidRDefault="0031433B" w:rsidP="00563E89">
            <w:pPr>
              <w:spacing w:line="180" w:lineRule="auto"/>
              <w:jc w:val="center"/>
              <w:rPr>
                <w:rFonts w:ascii="ＭＳ 明朝" w:hAnsi="ＭＳ 明朝" w:cs="Times New Roman"/>
                <w:kern w:val="2"/>
              </w:rPr>
            </w:pPr>
            <w:r w:rsidRPr="00016A87">
              <w:rPr>
                <w:rFonts w:ascii="ＭＳ 明朝" w:hAnsi="ＭＳ 明朝" w:cs="Times New Roman" w:hint="eastAsia"/>
                <w:kern w:val="2"/>
              </w:rPr>
              <w:t>完了予定年月日</w:t>
            </w:r>
          </w:p>
        </w:tc>
      </w:tr>
      <w:tr w:rsidR="0031433B" w:rsidRPr="00016A87" w14:paraId="338C08AA" w14:textId="77777777" w:rsidTr="00A63A7A">
        <w:trPr>
          <w:trHeight w:val="643"/>
        </w:trPr>
        <w:tc>
          <w:tcPr>
            <w:tcW w:w="4390" w:type="dxa"/>
          </w:tcPr>
          <w:p w14:paraId="0EFC5DB4" w14:textId="77777777" w:rsidR="0031433B" w:rsidRPr="00016A87" w:rsidRDefault="0031433B" w:rsidP="00563E89">
            <w:pPr>
              <w:spacing w:line="180" w:lineRule="auto"/>
              <w:jc w:val="both"/>
              <w:rPr>
                <w:rFonts w:ascii="ＭＳ 明朝" w:hAnsi="ＭＳ 明朝" w:cs="Times New Roman"/>
                <w:kern w:val="2"/>
              </w:rPr>
            </w:pPr>
          </w:p>
        </w:tc>
        <w:tc>
          <w:tcPr>
            <w:tcW w:w="2268" w:type="dxa"/>
          </w:tcPr>
          <w:p w14:paraId="02A372CC" w14:textId="77777777" w:rsidR="0031433B" w:rsidRPr="00016A87" w:rsidRDefault="0031433B" w:rsidP="00563E89">
            <w:pPr>
              <w:spacing w:line="180" w:lineRule="auto"/>
              <w:jc w:val="both"/>
              <w:rPr>
                <w:rFonts w:ascii="ＭＳ 明朝" w:hAnsi="ＭＳ 明朝" w:cs="Times New Roman"/>
                <w:kern w:val="2"/>
              </w:rPr>
            </w:pPr>
          </w:p>
        </w:tc>
        <w:tc>
          <w:tcPr>
            <w:tcW w:w="2126" w:type="dxa"/>
          </w:tcPr>
          <w:p w14:paraId="5377BC9F" w14:textId="77777777" w:rsidR="0031433B" w:rsidRPr="00016A87" w:rsidRDefault="0031433B" w:rsidP="00563E89">
            <w:pPr>
              <w:spacing w:line="180" w:lineRule="auto"/>
              <w:jc w:val="both"/>
              <w:rPr>
                <w:rFonts w:ascii="ＭＳ 明朝" w:hAnsi="ＭＳ 明朝" w:cs="Times New Roman"/>
                <w:kern w:val="2"/>
              </w:rPr>
            </w:pPr>
          </w:p>
        </w:tc>
      </w:tr>
    </w:tbl>
    <w:p w14:paraId="1E3537A1" w14:textId="77777777" w:rsidR="0031433B" w:rsidRPr="00016A87" w:rsidRDefault="0031433B" w:rsidP="00563E89">
      <w:pPr>
        <w:spacing w:line="180" w:lineRule="auto"/>
        <w:jc w:val="both"/>
        <w:rPr>
          <w:rFonts w:ascii="ＭＳ 明朝" w:eastAsia="ＭＳ 明朝" w:hAnsi="ＭＳ 明朝" w:cs="Times New Roman"/>
          <w:kern w:val="2"/>
        </w:rPr>
      </w:pPr>
    </w:p>
    <w:p w14:paraId="7AA3D51B" w14:textId="77777777" w:rsidR="0031433B" w:rsidRPr="00016A87" w:rsidRDefault="0031433B" w:rsidP="00563E89">
      <w:pPr>
        <w:spacing w:line="180" w:lineRule="auto"/>
        <w:jc w:val="both"/>
        <w:rPr>
          <w:rFonts w:ascii="ＭＳ 明朝" w:eastAsia="ＭＳ 明朝" w:hAnsi="ＭＳ 明朝" w:cs="Times New Roman"/>
          <w:kern w:val="2"/>
        </w:rPr>
      </w:pPr>
      <w:r w:rsidRPr="00016A87">
        <w:rPr>
          <w:rFonts w:ascii="ＭＳ 明朝" w:eastAsia="ＭＳ 明朝" w:hAnsi="ＭＳ 明朝" w:cs="Times New Roman" w:hint="eastAsia"/>
          <w:kern w:val="2"/>
        </w:rPr>
        <w:t>３　交付決定前の着手の条件</w:t>
      </w:r>
    </w:p>
    <w:p w14:paraId="7A3360CB" w14:textId="7088F6FD" w:rsidR="0031433B" w:rsidRPr="00016A87" w:rsidRDefault="0031433B" w:rsidP="00CA271D">
      <w:pPr>
        <w:spacing w:line="180" w:lineRule="auto"/>
        <w:ind w:left="488" w:hangingChars="197" w:hanging="488"/>
        <w:jc w:val="both"/>
        <w:rPr>
          <w:rFonts w:ascii="ＭＳ 明朝" w:eastAsia="ＭＳ 明朝" w:hAnsi="ＭＳ 明朝" w:cs="Times New Roman"/>
          <w:kern w:val="2"/>
        </w:rPr>
      </w:pPr>
      <w:r w:rsidRPr="00016A87">
        <w:rPr>
          <w:rFonts w:ascii="ＭＳ 明朝" w:eastAsia="ＭＳ 明朝" w:hAnsi="ＭＳ 明朝" w:cs="Times New Roman" w:hint="eastAsia"/>
          <w:kern w:val="2"/>
        </w:rPr>
        <w:t xml:space="preserve">　</w:t>
      </w:r>
      <w:r w:rsidRPr="00016A87">
        <w:rPr>
          <w:rFonts w:ascii="ＭＳ 明朝" w:eastAsia="ＭＳ 明朝" w:hAnsi="ＭＳ 明朝" w:cs="ＭＳ 明朝" w:hint="eastAsia"/>
          <w:kern w:val="2"/>
        </w:rPr>
        <w:t>⑴</w:t>
      </w:r>
      <w:r w:rsidRPr="00016A87">
        <w:rPr>
          <w:rFonts w:ascii="ＭＳ 明朝" w:eastAsia="ＭＳ 明朝" w:hAnsi="ＭＳ 明朝" w:cs="Times New Roman" w:hint="eastAsia"/>
          <w:kern w:val="2"/>
        </w:rPr>
        <w:t xml:space="preserve">　補助事業費の決定がない場合には、事業</w:t>
      </w:r>
      <w:r w:rsidR="00344BC0" w:rsidRPr="00016A87">
        <w:rPr>
          <w:rFonts w:ascii="ＭＳ 明朝" w:eastAsia="ＭＳ 明朝" w:hAnsi="ＭＳ 明朝" w:cs="Times New Roman" w:hint="eastAsia"/>
          <w:kern w:val="2"/>
        </w:rPr>
        <w:t>に係る経</w:t>
      </w:r>
      <w:r w:rsidRPr="00016A87">
        <w:rPr>
          <w:rFonts w:ascii="ＭＳ 明朝" w:eastAsia="ＭＳ 明朝" w:hAnsi="ＭＳ 明朝" w:cs="Times New Roman" w:hint="eastAsia"/>
          <w:kern w:val="2"/>
        </w:rPr>
        <w:t>費は</w:t>
      </w:r>
      <w:r w:rsidR="00344BC0" w:rsidRPr="00016A87">
        <w:rPr>
          <w:rFonts w:ascii="ＭＳ 明朝" w:eastAsia="ＭＳ 明朝" w:hAnsi="ＭＳ 明朝" w:cs="Times New Roman" w:hint="eastAsia"/>
          <w:kern w:val="2"/>
        </w:rPr>
        <w:t>、</w:t>
      </w:r>
      <w:r w:rsidRPr="00016A87">
        <w:rPr>
          <w:rFonts w:ascii="ＭＳ 明朝" w:eastAsia="ＭＳ 明朝" w:hAnsi="ＭＳ 明朝" w:cs="Times New Roman" w:hint="eastAsia"/>
          <w:kern w:val="2"/>
        </w:rPr>
        <w:t>全額事業</w:t>
      </w:r>
      <w:r w:rsidR="00344BC0" w:rsidRPr="00016A87">
        <w:rPr>
          <w:rFonts w:ascii="ＭＳ 明朝" w:eastAsia="ＭＳ 明朝" w:hAnsi="ＭＳ 明朝" w:cs="Times New Roman" w:hint="eastAsia"/>
          <w:kern w:val="2"/>
        </w:rPr>
        <w:t>者</w:t>
      </w:r>
      <w:r w:rsidRPr="00016A87">
        <w:rPr>
          <w:rFonts w:ascii="ＭＳ 明朝" w:eastAsia="ＭＳ 明朝" w:hAnsi="ＭＳ 明朝" w:cs="Times New Roman" w:hint="eastAsia"/>
          <w:kern w:val="2"/>
        </w:rPr>
        <w:t>の負担</w:t>
      </w:r>
      <w:r w:rsidR="00CA271D" w:rsidRPr="00016A87">
        <w:rPr>
          <w:rFonts w:ascii="ＭＳ 明朝" w:eastAsia="ＭＳ 明朝" w:hAnsi="ＭＳ 明朝" w:cs="Times New Roman" w:hint="eastAsia"/>
          <w:kern w:val="2"/>
        </w:rPr>
        <w:t>と</w:t>
      </w:r>
      <w:r w:rsidRPr="00016A87">
        <w:rPr>
          <w:rFonts w:ascii="ＭＳ 明朝" w:eastAsia="ＭＳ 明朝" w:hAnsi="ＭＳ 明朝" w:cs="Times New Roman" w:hint="eastAsia"/>
          <w:kern w:val="2"/>
        </w:rPr>
        <w:t>する。</w:t>
      </w:r>
    </w:p>
    <w:p w14:paraId="201552D8" w14:textId="0DDDD903" w:rsidR="0031433B" w:rsidRPr="00016A87" w:rsidRDefault="0031433B" w:rsidP="00563E89">
      <w:pPr>
        <w:spacing w:line="180" w:lineRule="auto"/>
        <w:ind w:left="620" w:hangingChars="250" w:hanging="620"/>
        <w:jc w:val="both"/>
        <w:rPr>
          <w:rFonts w:ascii="ＭＳ 明朝" w:eastAsia="ＭＳ 明朝" w:hAnsi="ＭＳ 明朝" w:cs="Times New Roman"/>
          <w:kern w:val="2"/>
        </w:rPr>
      </w:pPr>
      <w:r w:rsidRPr="00016A87">
        <w:rPr>
          <w:rFonts w:ascii="ＭＳ 明朝" w:eastAsia="ＭＳ 明朝" w:hAnsi="ＭＳ 明朝" w:cs="Times New Roman" w:hint="eastAsia"/>
          <w:kern w:val="2"/>
        </w:rPr>
        <w:t xml:space="preserve">　</w:t>
      </w:r>
      <w:r w:rsidRPr="00016A87">
        <w:rPr>
          <w:rFonts w:ascii="ＭＳ 明朝" w:eastAsia="ＭＳ 明朝" w:hAnsi="ＭＳ 明朝" w:cs="ＭＳ 明朝" w:hint="eastAsia"/>
          <w:kern w:val="2"/>
        </w:rPr>
        <w:t>⑵</w:t>
      </w:r>
      <w:r w:rsidRPr="00016A87">
        <w:rPr>
          <w:rFonts w:ascii="ＭＳ 明朝" w:eastAsia="ＭＳ 明朝" w:hAnsi="ＭＳ 明朝" w:cs="Times New Roman" w:hint="eastAsia"/>
          <w:kern w:val="2"/>
        </w:rPr>
        <w:t xml:space="preserve">　交付決定を受けるまでの損失費用は</w:t>
      </w:r>
      <w:r w:rsidR="00344BC0" w:rsidRPr="00016A87">
        <w:rPr>
          <w:rFonts w:ascii="ＭＳ 明朝" w:eastAsia="ＭＳ 明朝" w:hAnsi="ＭＳ 明朝" w:cs="Times New Roman" w:hint="eastAsia"/>
          <w:kern w:val="2"/>
        </w:rPr>
        <w:t>全て</w:t>
      </w:r>
      <w:r w:rsidRPr="00016A87">
        <w:rPr>
          <w:rFonts w:ascii="ＭＳ 明朝" w:eastAsia="ＭＳ 明朝" w:hAnsi="ＭＳ 明朝" w:cs="Times New Roman" w:hint="eastAsia"/>
          <w:kern w:val="2"/>
        </w:rPr>
        <w:t>事業</w:t>
      </w:r>
      <w:r w:rsidR="00344BC0" w:rsidRPr="00016A87">
        <w:rPr>
          <w:rFonts w:ascii="ＭＳ 明朝" w:eastAsia="ＭＳ 明朝" w:hAnsi="ＭＳ 明朝" w:cs="Times New Roman" w:hint="eastAsia"/>
          <w:kern w:val="2"/>
        </w:rPr>
        <w:t>者</w:t>
      </w:r>
      <w:r w:rsidRPr="00016A87">
        <w:rPr>
          <w:rFonts w:ascii="ＭＳ 明朝" w:eastAsia="ＭＳ 明朝" w:hAnsi="ＭＳ 明朝" w:cs="Times New Roman" w:hint="eastAsia"/>
          <w:kern w:val="2"/>
        </w:rPr>
        <w:t>が責任を負うこと。</w:t>
      </w:r>
    </w:p>
    <w:p w14:paraId="6D17EF20" w14:textId="77777777" w:rsidR="0031433B" w:rsidRPr="00016A87" w:rsidRDefault="0031433B" w:rsidP="00CA271D">
      <w:pPr>
        <w:spacing w:line="180" w:lineRule="auto"/>
        <w:ind w:left="488" w:hangingChars="197" w:hanging="488"/>
        <w:jc w:val="both"/>
        <w:rPr>
          <w:rFonts w:ascii="ＭＳ 明朝" w:eastAsia="ＭＳ 明朝" w:hAnsi="ＭＳ 明朝" w:cs="Times New Roman"/>
          <w:kern w:val="2"/>
        </w:rPr>
      </w:pPr>
      <w:r w:rsidRPr="00016A87">
        <w:rPr>
          <w:rFonts w:ascii="ＭＳ 明朝" w:eastAsia="ＭＳ 明朝" w:hAnsi="ＭＳ 明朝" w:cs="Times New Roman" w:hint="eastAsia"/>
          <w:kern w:val="2"/>
        </w:rPr>
        <w:t xml:space="preserve">　</w:t>
      </w:r>
      <w:r w:rsidRPr="00016A87">
        <w:rPr>
          <w:rFonts w:ascii="ＭＳ 明朝" w:eastAsia="ＭＳ 明朝" w:hAnsi="ＭＳ 明朝" w:cs="ＭＳ 明朝" w:hint="eastAsia"/>
          <w:kern w:val="2"/>
        </w:rPr>
        <w:t>⑶</w:t>
      </w:r>
      <w:r w:rsidRPr="00016A87">
        <w:rPr>
          <w:rFonts w:ascii="ＭＳ 明朝" w:eastAsia="ＭＳ 明朝" w:hAnsi="ＭＳ 明朝" w:cs="Times New Roman" w:hint="eastAsia"/>
          <w:kern w:val="2"/>
        </w:rPr>
        <w:t xml:space="preserve">　交付決定を受けた交付金額が交付申請額又は交付申請予定額に達しない場合においても、異議の申し立てができない。</w:t>
      </w:r>
    </w:p>
    <w:p w14:paraId="34E9CC0B" w14:textId="12DAF234" w:rsidR="0031433B" w:rsidRPr="00016A87" w:rsidRDefault="0031433B" w:rsidP="00650434">
      <w:pPr>
        <w:spacing w:line="180" w:lineRule="auto"/>
        <w:ind w:left="620" w:hangingChars="250" w:hanging="620"/>
        <w:jc w:val="both"/>
        <w:rPr>
          <w:rFonts w:ascii="ＭＳ 明朝" w:eastAsia="ＭＳ 明朝" w:hAnsi="ＭＳ 明朝" w:cs="Times New Roman"/>
          <w:kern w:val="2"/>
        </w:rPr>
      </w:pPr>
      <w:r w:rsidRPr="00016A87">
        <w:rPr>
          <w:rFonts w:ascii="ＭＳ 明朝" w:eastAsia="ＭＳ 明朝" w:hAnsi="ＭＳ 明朝" w:cs="Times New Roman" w:hint="eastAsia"/>
          <w:kern w:val="2"/>
        </w:rPr>
        <w:t xml:space="preserve">　</w:t>
      </w:r>
      <w:r w:rsidRPr="00016A87">
        <w:rPr>
          <w:rFonts w:ascii="ＭＳ 明朝" w:eastAsia="ＭＳ 明朝" w:hAnsi="ＭＳ 明朝" w:cs="ＭＳ 明朝" w:hint="eastAsia"/>
          <w:kern w:val="2"/>
        </w:rPr>
        <w:t>⑷</w:t>
      </w:r>
      <w:r w:rsidRPr="00016A87">
        <w:rPr>
          <w:rFonts w:ascii="ＭＳ 明朝" w:eastAsia="ＭＳ 明朝" w:hAnsi="ＭＳ 明朝" w:cs="Times New Roman" w:hint="eastAsia"/>
          <w:kern w:val="2"/>
        </w:rPr>
        <w:t xml:space="preserve">　その他市長から指示があるときには事業</w:t>
      </w:r>
      <w:r w:rsidR="00650434" w:rsidRPr="00016A87">
        <w:rPr>
          <w:rFonts w:ascii="ＭＳ 明朝" w:eastAsia="ＭＳ 明朝" w:hAnsi="ＭＳ 明朝" w:cs="Times New Roman" w:hint="eastAsia"/>
          <w:kern w:val="2"/>
        </w:rPr>
        <w:t>者</w:t>
      </w:r>
      <w:r w:rsidRPr="00016A87">
        <w:rPr>
          <w:rFonts w:ascii="ＭＳ 明朝" w:eastAsia="ＭＳ 明朝" w:hAnsi="ＭＳ 明朝" w:cs="Times New Roman" w:hint="eastAsia"/>
          <w:kern w:val="2"/>
        </w:rPr>
        <w:t>はそれに従うこと。</w:t>
      </w:r>
    </w:p>
    <w:bookmarkEnd w:id="0"/>
    <w:p w14:paraId="44854B85" w14:textId="770CAE4B" w:rsidR="00F10E9D" w:rsidRPr="004827D6" w:rsidRDefault="00F10E9D" w:rsidP="004827D6">
      <w:pPr>
        <w:spacing w:line="180" w:lineRule="auto"/>
        <w:jc w:val="both"/>
        <w:rPr>
          <w:rFonts w:ascii="ＭＳ 明朝" w:eastAsia="ＭＳ 明朝" w:hAnsi="ＭＳ 明朝" w:cs="ＭＳ 明朝"/>
          <w:color w:val="000000"/>
          <w:kern w:val="2"/>
        </w:rPr>
      </w:pPr>
    </w:p>
    <w:sectPr w:rsidR="00F10E9D" w:rsidRPr="004827D6" w:rsidSect="00563E89">
      <w:pgSz w:w="11906" w:h="16838" w:code="9"/>
      <w:pgMar w:top="1361" w:right="1531" w:bottom="1361" w:left="1701" w:header="720" w:footer="454" w:gutter="0"/>
      <w:cols w:space="720"/>
      <w:noEndnote/>
      <w:docGrid w:type="linesAndChars" w:linePitch="457" w:charSpace="1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4CF8B" w14:textId="77777777" w:rsidR="00763A43" w:rsidRDefault="00763A43" w:rsidP="00F3271B">
      <w:r>
        <w:separator/>
      </w:r>
    </w:p>
  </w:endnote>
  <w:endnote w:type="continuationSeparator" w:id="0">
    <w:p w14:paraId="3E696351" w14:textId="77777777" w:rsidR="00763A43" w:rsidRDefault="00763A43" w:rsidP="00F3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13A9A" w14:textId="77777777" w:rsidR="00763A43" w:rsidRDefault="00763A43" w:rsidP="00F3271B">
      <w:r>
        <w:separator/>
      </w:r>
    </w:p>
  </w:footnote>
  <w:footnote w:type="continuationSeparator" w:id="0">
    <w:p w14:paraId="484CB6FB" w14:textId="77777777" w:rsidR="00763A43" w:rsidRDefault="00763A43" w:rsidP="00F32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2307E"/>
    <w:multiLevelType w:val="hybridMultilevel"/>
    <w:tmpl w:val="31A040C6"/>
    <w:lvl w:ilvl="0" w:tplc="394C681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3F045A"/>
    <w:multiLevelType w:val="hybridMultilevel"/>
    <w:tmpl w:val="AE1CF50A"/>
    <w:lvl w:ilvl="0" w:tplc="9E04940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247"/>
  <w:drawingGridVerticalSpacing w:val="457"/>
  <w:displayHorizontalDrawingGridEvery w:val="0"/>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BAC"/>
    <w:rsid w:val="00002A6E"/>
    <w:rsid w:val="0001134F"/>
    <w:rsid w:val="00016A87"/>
    <w:rsid w:val="000231A1"/>
    <w:rsid w:val="00043983"/>
    <w:rsid w:val="00063A00"/>
    <w:rsid w:val="000939D3"/>
    <w:rsid w:val="00093CB4"/>
    <w:rsid w:val="000A1932"/>
    <w:rsid w:val="000A5B96"/>
    <w:rsid w:val="000D77B4"/>
    <w:rsid w:val="00113E42"/>
    <w:rsid w:val="0012601C"/>
    <w:rsid w:val="00137D22"/>
    <w:rsid w:val="00143B40"/>
    <w:rsid w:val="00143BC7"/>
    <w:rsid w:val="00174487"/>
    <w:rsid w:val="001865F1"/>
    <w:rsid w:val="00186E89"/>
    <w:rsid w:val="0019407A"/>
    <w:rsid w:val="001A0559"/>
    <w:rsid w:val="001A2BD8"/>
    <w:rsid w:val="001A5C70"/>
    <w:rsid w:val="001B28D1"/>
    <w:rsid w:val="001C6E95"/>
    <w:rsid w:val="002024CE"/>
    <w:rsid w:val="0021622B"/>
    <w:rsid w:val="00223784"/>
    <w:rsid w:val="00242854"/>
    <w:rsid w:val="00282067"/>
    <w:rsid w:val="002A0D8E"/>
    <w:rsid w:val="002A1EBF"/>
    <w:rsid w:val="002B5E00"/>
    <w:rsid w:val="002C5A61"/>
    <w:rsid w:val="002E012D"/>
    <w:rsid w:val="00313451"/>
    <w:rsid w:val="0031433B"/>
    <w:rsid w:val="003303B8"/>
    <w:rsid w:val="0033419E"/>
    <w:rsid w:val="003359E4"/>
    <w:rsid w:val="00344BC0"/>
    <w:rsid w:val="00344EAB"/>
    <w:rsid w:val="00352291"/>
    <w:rsid w:val="00362C84"/>
    <w:rsid w:val="00367DE9"/>
    <w:rsid w:val="0039249D"/>
    <w:rsid w:val="003A3E35"/>
    <w:rsid w:val="003B121A"/>
    <w:rsid w:val="003B1BCF"/>
    <w:rsid w:val="003C361A"/>
    <w:rsid w:val="003C37FE"/>
    <w:rsid w:val="003C43A1"/>
    <w:rsid w:val="003C6C05"/>
    <w:rsid w:val="00404E09"/>
    <w:rsid w:val="00424B44"/>
    <w:rsid w:val="0045195E"/>
    <w:rsid w:val="00453430"/>
    <w:rsid w:val="004604AB"/>
    <w:rsid w:val="004624E1"/>
    <w:rsid w:val="00466928"/>
    <w:rsid w:val="004827D6"/>
    <w:rsid w:val="004844BA"/>
    <w:rsid w:val="004902FF"/>
    <w:rsid w:val="004B7FAD"/>
    <w:rsid w:val="004D0EBC"/>
    <w:rsid w:val="005161B2"/>
    <w:rsid w:val="0052063A"/>
    <w:rsid w:val="00544677"/>
    <w:rsid w:val="00546905"/>
    <w:rsid w:val="00562D98"/>
    <w:rsid w:val="00563E89"/>
    <w:rsid w:val="00565464"/>
    <w:rsid w:val="005742C5"/>
    <w:rsid w:val="00583FD4"/>
    <w:rsid w:val="00590B99"/>
    <w:rsid w:val="005A1E3B"/>
    <w:rsid w:val="005A281A"/>
    <w:rsid w:val="005A736F"/>
    <w:rsid w:val="005B0851"/>
    <w:rsid w:val="005C7966"/>
    <w:rsid w:val="005E10E0"/>
    <w:rsid w:val="005E5F65"/>
    <w:rsid w:val="005F3ADB"/>
    <w:rsid w:val="0060240D"/>
    <w:rsid w:val="00610B8A"/>
    <w:rsid w:val="00622944"/>
    <w:rsid w:val="00623B0C"/>
    <w:rsid w:val="00625B44"/>
    <w:rsid w:val="00650434"/>
    <w:rsid w:val="006550A2"/>
    <w:rsid w:val="00676714"/>
    <w:rsid w:val="006827C6"/>
    <w:rsid w:val="00685B6D"/>
    <w:rsid w:val="0069236A"/>
    <w:rsid w:val="00692D97"/>
    <w:rsid w:val="00696E56"/>
    <w:rsid w:val="006A509E"/>
    <w:rsid w:val="006C731D"/>
    <w:rsid w:val="006D276A"/>
    <w:rsid w:val="006D39A3"/>
    <w:rsid w:val="006D527C"/>
    <w:rsid w:val="006D75ED"/>
    <w:rsid w:val="006E2C1E"/>
    <w:rsid w:val="006E53EF"/>
    <w:rsid w:val="006F434A"/>
    <w:rsid w:val="0070436A"/>
    <w:rsid w:val="00714199"/>
    <w:rsid w:val="007347A4"/>
    <w:rsid w:val="00743A21"/>
    <w:rsid w:val="007524D9"/>
    <w:rsid w:val="00763A43"/>
    <w:rsid w:val="00783DA9"/>
    <w:rsid w:val="007F030D"/>
    <w:rsid w:val="007F5D4D"/>
    <w:rsid w:val="00871E90"/>
    <w:rsid w:val="00891F27"/>
    <w:rsid w:val="008A5EE5"/>
    <w:rsid w:val="008C115E"/>
    <w:rsid w:val="008C1184"/>
    <w:rsid w:val="008C1D52"/>
    <w:rsid w:val="008E4BE9"/>
    <w:rsid w:val="008F137E"/>
    <w:rsid w:val="00905301"/>
    <w:rsid w:val="00950A37"/>
    <w:rsid w:val="0096670B"/>
    <w:rsid w:val="00967260"/>
    <w:rsid w:val="00971EA9"/>
    <w:rsid w:val="009765AC"/>
    <w:rsid w:val="009A3065"/>
    <w:rsid w:val="009A42FD"/>
    <w:rsid w:val="009B2B89"/>
    <w:rsid w:val="009B2F35"/>
    <w:rsid w:val="009B4BAF"/>
    <w:rsid w:val="009C3775"/>
    <w:rsid w:val="009C5668"/>
    <w:rsid w:val="009E49A5"/>
    <w:rsid w:val="009F19A0"/>
    <w:rsid w:val="00A2052E"/>
    <w:rsid w:val="00A20A8D"/>
    <w:rsid w:val="00A34623"/>
    <w:rsid w:val="00A63A7A"/>
    <w:rsid w:val="00A86C74"/>
    <w:rsid w:val="00A91E78"/>
    <w:rsid w:val="00A97660"/>
    <w:rsid w:val="00AA68BF"/>
    <w:rsid w:val="00AF0BA9"/>
    <w:rsid w:val="00B05B95"/>
    <w:rsid w:val="00B11837"/>
    <w:rsid w:val="00B279B7"/>
    <w:rsid w:val="00B5429D"/>
    <w:rsid w:val="00BA7EA5"/>
    <w:rsid w:val="00BB4AE8"/>
    <w:rsid w:val="00BC274A"/>
    <w:rsid w:val="00BD3076"/>
    <w:rsid w:val="00BD7D86"/>
    <w:rsid w:val="00BF3CD4"/>
    <w:rsid w:val="00BF6BAC"/>
    <w:rsid w:val="00C27E9A"/>
    <w:rsid w:val="00C45439"/>
    <w:rsid w:val="00C50E9B"/>
    <w:rsid w:val="00C636A4"/>
    <w:rsid w:val="00C65E4E"/>
    <w:rsid w:val="00C72663"/>
    <w:rsid w:val="00C7412C"/>
    <w:rsid w:val="00C925DB"/>
    <w:rsid w:val="00CA271D"/>
    <w:rsid w:val="00CC5F11"/>
    <w:rsid w:val="00CE1939"/>
    <w:rsid w:val="00CF4B56"/>
    <w:rsid w:val="00D015BE"/>
    <w:rsid w:val="00D1761A"/>
    <w:rsid w:val="00D60EC9"/>
    <w:rsid w:val="00D65E94"/>
    <w:rsid w:val="00D726BC"/>
    <w:rsid w:val="00D847B6"/>
    <w:rsid w:val="00DA18B3"/>
    <w:rsid w:val="00DA29D3"/>
    <w:rsid w:val="00DB35FA"/>
    <w:rsid w:val="00DB7379"/>
    <w:rsid w:val="00DD4C3A"/>
    <w:rsid w:val="00DE0D22"/>
    <w:rsid w:val="00DE7755"/>
    <w:rsid w:val="00DF1952"/>
    <w:rsid w:val="00E05070"/>
    <w:rsid w:val="00E16E6B"/>
    <w:rsid w:val="00E30BBD"/>
    <w:rsid w:val="00E60526"/>
    <w:rsid w:val="00E62BD4"/>
    <w:rsid w:val="00E650D0"/>
    <w:rsid w:val="00E73023"/>
    <w:rsid w:val="00E7476C"/>
    <w:rsid w:val="00EC3705"/>
    <w:rsid w:val="00ED5C9B"/>
    <w:rsid w:val="00EE2409"/>
    <w:rsid w:val="00EE455D"/>
    <w:rsid w:val="00EF0A64"/>
    <w:rsid w:val="00F07B1A"/>
    <w:rsid w:val="00F10E9D"/>
    <w:rsid w:val="00F14FD9"/>
    <w:rsid w:val="00F24B61"/>
    <w:rsid w:val="00F3271B"/>
    <w:rsid w:val="00F426E0"/>
    <w:rsid w:val="00F51427"/>
    <w:rsid w:val="00F53D3B"/>
    <w:rsid w:val="00F623FB"/>
    <w:rsid w:val="00F62F7D"/>
    <w:rsid w:val="00F66B31"/>
    <w:rsid w:val="00F870FA"/>
    <w:rsid w:val="00FA5080"/>
    <w:rsid w:val="00FC54E0"/>
    <w:rsid w:val="00FD1177"/>
    <w:rsid w:val="00FD1B96"/>
    <w:rsid w:val="00FD400B"/>
    <w:rsid w:val="00FD6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B7CD3D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6714"/>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71B"/>
    <w:pPr>
      <w:tabs>
        <w:tab w:val="center" w:pos="4252"/>
        <w:tab w:val="right" w:pos="8504"/>
      </w:tabs>
      <w:snapToGrid w:val="0"/>
    </w:pPr>
  </w:style>
  <w:style w:type="character" w:customStyle="1" w:styleId="a4">
    <w:name w:val="ヘッダー (文字)"/>
    <w:basedOn w:val="a0"/>
    <w:link w:val="a3"/>
    <w:uiPriority w:val="99"/>
    <w:locked/>
    <w:rsid w:val="00F3271B"/>
    <w:rPr>
      <w:rFonts w:ascii="Arial" w:hAnsi="Arial" w:cs="Arial"/>
      <w:kern w:val="0"/>
      <w:sz w:val="24"/>
      <w:szCs w:val="24"/>
    </w:rPr>
  </w:style>
  <w:style w:type="paragraph" w:styleId="a5">
    <w:name w:val="footer"/>
    <w:basedOn w:val="a"/>
    <w:link w:val="a6"/>
    <w:uiPriority w:val="99"/>
    <w:unhideWhenUsed/>
    <w:rsid w:val="00F3271B"/>
    <w:pPr>
      <w:tabs>
        <w:tab w:val="center" w:pos="4252"/>
        <w:tab w:val="right" w:pos="8504"/>
      </w:tabs>
      <w:snapToGrid w:val="0"/>
    </w:pPr>
  </w:style>
  <w:style w:type="character" w:customStyle="1" w:styleId="a6">
    <w:name w:val="フッター (文字)"/>
    <w:basedOn w:val="a0"/>
    <w:link w:val="a5"/>
    <w:uiPriority w:val="99"/>
    <w:locked/>
    <w:rsid w:val="00F3271B"/>
    <w:rPr>
      <w:rFonts w:ascii="Arial" w:hAnsi="Arial" w:cs="Arial"/>
      <w:kern w:val="0"/>
      <w:sz w:val="24"/>
      <w:szCs w:val="24"/>
    </w:rPr>
  </w:style>
  <w:style w:type="table" w:styleId="a7">
    <w:name w:val="Table Grid"/>
    <w:basedOn w:val="a1"/>
    <w:uiPriority w:val="39"/>
    <w:rsid w:val="00F3271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71B"/>
    <w:pPr>
      <w:ind w:leftChars="400" w:left="840"/>
      <w:jc w:val="both"/>
    </w:pPr>
    <w:rPr>
      <w:rFonts w:ascii="ＭＳ 明朝" w:eastAsia="ＭＳ 明朝" w:hAnsi="游明朝" w:cs="Times New Roman"/>
      <w:kern w:val="2"/>
      <w:szCs w:val="22"/>
    </w:rPr>
  </w:style>
  <w:style w:type="table" w:customStyle="1" w:styleId="1">
    <w:name w:val="表 (格子)1"/>
    <w:basedOn w:val="a1"/>
    <w:next w:val="a7"/>
    <w:uiPriority w:val="59"/>
    <w:rsid w:val="00DA29D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C115E"/>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8C115E"/>
    <w:rPr>
      <w:rFonts w:asciiTheme="majorHAnsi" w:eastAsiaTheme="majorEastAsia" w:hAnsiTheme="majorHAnsi" w:cs="Times New Roman"/>
      <w:kern w:val="0"/>
      <w:sz w:val="18"/>
      <w:szCs w:val="18"/>
    </w:rPr>
  </w:style>
  <w:style w:type="table" w:customStyle="1" w:styleId="2">
    <w:name w:val="表 (格子)2"/>
    <w:basedOn w:val="a1"/>
    <w:next w:val="a7"/>
    <w:uiPriority w:val="59"/>
    <w:rsid w:val="0031433B"/>
    <w:rPr>
      <w:rFonts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31433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827C6"/>
    <w:rPr>
      <w:sz w:val="18"/>
      <w:szCs w:val="18"/>
    </w:rPr>
  </w:style>
  <w:style w:type="paragraph" w:styleId="ac">
    <w:name w:val="annotation text"/>
    <w:basedOn w:val="a"/>
    <w:link w:val="ad"/>
    <w:uiPriority w:val="99"/>
    <w:semiHidden/>
    <w:unhideWhenUsed/>
    <w:rsid w:val="006827C6"/>
  </w:style>
  <w:style w:type="character" w:customStyle="1" w:styleId="ad">
    <w:name w:val="コメント文字列 (文字)"/>
    <w:basedOn w:val="a0"/>
    <w:link w:val="ac"/>
    <w:uiPriority w:val="99"/>
    <w:semiHidden/>
    <w:rsid w:val="006827C6"/>
    <w:rPr>
      <w:rFonts w:ascii="Arial" w:hAnsi="Arial" w:cs="Arial"/>
      <w:kern w:val="0"/>
      <w:sz w:val="24"/>
      <w:szCs w:val="24"/>
    </w:rPr>
  </w:style>
  <w:style w:type="paragraph" w:styleId="ae">
    <w:name w:val="annotation subject"/>
    <w:basedOn w:val="ac"/>
    <w:next w:val="ac"/>
    <w:link w:val="af"/>
    <w:uiPriority w:val="99"/>
    <w:semiHidden/>
    <w:unhideWhenUsed/>
    <w:rsid w:val="006827C6"/>
    <w:rPr>
      <w:b/>
      <w:bCs/>
    </w:rPr>
  </w:style>
  <w:style w:type="character" w:customStyle="1" w:styleId="af">
    <w:name w:val="コメント内容 (文字)"/>
    <w:basedOn w:val="ad"/>
    <w:link w:val="ae"/>
    <w:uiPriority w:val="99"/>
    <w:semiHidden/>
    <w:rsid w:val="006827C6"/>
    <w:rPr>
      <w:rFonts w:ascii="Arial" w:hAnsi="Arial" w:cs="Arial"/>
      <w:b/>
      <w:bCs/>
      <w:kern w:val="0"/>
      <w:sz w:val="24"/>
      <w:szCs w:val="24"/>
    </w:rPr>
  </w:style>
  <w:style w:type="character" w:customStyle="1" w:styleId="p">
    <w:name w:val="p"/>
    <w:basedOn w:val="a0"/>
    <w:rsid w:val="0096670B"/>
  </w:style>
  <w:style w:type="character" w:customStyle="1" w:styleId="hit-item1">
    <w:name w:val="hit-item1"/>
    <w:basedOn w:val="a0"/>
    <w:rsid w:val="0096670B"/>
  </w:style>
  <w:style w:type="paragraph" w:styleId="af0">
    <w:name w:val="Date"/>
    <w:basedOn w:val="a"/>
    <w:next w:val="a"/>
    <w:link w:val="af1"/>
    <w:uiPriority w:val="99"/>
    <w:semiHidden/>
    <w:unhideWhenUsed/>
    <w:rsid w:val="00C27E9A"/>
  </w:style>
  <w:style w:type="character" w:customStyle="1" w:styleId="af1">
    <w:name w:val="日付 (文字)"/>
    <w:basedOn w:val="a0"/>
    <w:link w:val="af0"/>
    <w:uiPriority w:val="99"/>
    <w:semiHidden/>
    <w:rsid w:val="00C27E9A"/>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7A517-16C2-4C24-9523-8802FE72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2023-08-15T01:44:00Z</dcterms:created>
  <dcterms:modified xsi:type="dcterms:W3CDTF">2025-05-02T06:06:00Z</dcterms:modified>
</cp:coreProperties>
</file>