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7D" w:rsidRPr="00D60469" w:rsidRDefault="0030597D" w:rsidP="006E041B">
      <w:pPr>
        <w:widowControl/>
        <w:jc w:val="left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30597D" w:rsidRPr="00767D23" w:rsidRDefault="0030597D" w:rsidP="0030597D">
      <w:pPr>
        <w:autoSpaceDE w:val="0"/>
        <w:autoSpaceDN w:val="0"/>
        <w:ind w:left="300" w:hangingChars="100" w:hanging="30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67D23">
        <w:rPr>
          <w:rFonts w:asciiTheme="minorEastAsia" w:eastAsiaTheme="minorEastAsia" w:hAnsiTheme="minorEastAsia" w:hint="eastAsia"/>
          <w:sz w:val="32"/>
          <w:szCs w:val="32"/>
        </w:rPr>
        <w:t>協力事務所</w:t>
      </w:r>
      <w:r w:rsidR="00840E03">
        <w:rPr>
          <w:rFonts w:asciiTheme="minorEastAsia" w:eastAsiaTheme="minorEastAsia" w:hAnsiTheme="minorEastAsia" w:hint="eastAsia"/>
          <w:sz w:val="32"/>
          <w:szCs w:val="32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521"/>
      </w:tblGrid>
      <w:tr w:rsidR="0030597D" w:rsidRPr="00767D23" w:rsidTr="0081473C">
        <w:trPr>
          <w:trHeight w:val="70"/>
        </w:trPr>
        <w:tc>
          <w:tcPr>
            <w:tcW w:w="2196" w:type="dxa"/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商号又は名称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70"/>
        </w:trPr>
        <w:tc>
          <w:tcPr>
            <w:tcW w:w="2196" w:type="dxa"/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155"/>
        </w:trPr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600"/>
        </w:trPr>
        <w:tc>
          <w:tcPr>
            <w:tcW w:w="21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主な実績</w:t>
            </w:r>
          </w:p>
        </w:tc>
        <w:tc>
          <w:tcPr>
            <w:tcW w:w="6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600"/>
        </w:trPr>
        <w:tc>
          <w:tcPr>
            <w:tcW w:w="2196" w:type="dxa"/>
            <w:vMerge/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600"/>
        </w:trPr>
        <w:tc>
          <w:tcPr>
            <w:tcW w:w="219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1983"/>
        </w:trPr>
        <w:tc>
          <w:tcPr>
            <w:tcW w:w="2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協力を受ける業務及びその具体的内容</w:t>
            </w:r>
          </w:p>
        </w:tc>
        <w:tc>
          <w:tcPr>
            <w:tcW w:w="6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2316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協力を受ける理由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0597D" w:rsidRPr="00767D23" w:rsidTr="0081473C">
        <w:trPr>
          <w:trHeight w:val="2633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D23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経費見積書のうち協力を受ける金額の概算割合</w:t>
            </w:r>
          </w:p>
        </w:tc>
        <w:tc>
          <w:tcPr>
            <w:tcW w:w="6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0597D" w:rsidRPr="00767D23" w:rsidRDefault="0030597D" w:rsidP="0081473C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67D2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％</w:t>
            </w:r>
          </w:p>
        </w:tc>
      </w:tr>
    </w:tbl>
    <w:p w:rsidR="0030597D" w:rsidRPr="00767D23" w:rsidRDefault="0030597D" w:rsidP="0030597D">
      <w:pPr>
        <w:autoSpaceDE w:val="0"/>
        <w:autoSpaceDN w:val="0"/>
        <w:ind w:left="220" w:hangingChars="100" w:hanging="220"/>
        <w:rPr>
          <w:rFonts w:asciiTheme="minorEastAsia" w:eastAsiaTheme="minorEastAsia" w:hAnsiTheme="minorEastAsia"/>
        </w:rPr>
      </w:pPr>
    </w:p>
    <w:p w:rsidR="0030597D" w:rsidRDefault="0030597D">
      <w:pPr>
        <w:widowControl/>
        <w:jc w:val="left"/>
        <w:rPr>
          <w:rFonts w:asciiTheme="minorEastAsia" w:eastAsiaTheme="minorEastAsia" w:hAnsiTheme="minorEastAsia"/>
        </w:rPr>
      </w:pPr>
    </w:p>
    <w:p w:rsidR="006620F6" w:rsidRPr="0090703E" w:rsidRDefault="006620F6" w:rsidP="00BC4F3E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6620F6" w:rsidRPr="0090703E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BC4F3E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0563555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102E-F60B-4C68-81B0-DE3E12C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