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EFAE" w14:textId="3A9352DF" w:rsidR="00A53F41" w:rsidRPr="00E323A2" w:rsidRDefault="00A53F41" w:rsidP="00A53F41">
      <w:pPr>
        <w:rPr>
          <w:szCs w:val="24"/>
        </w:rPr>
      </w:pPr>
      <w:r w:rsidRPr="00E323A2">
        <w:rPr>
          <w:rFonts w:hint="eastAsia"/>
          <w:szCs w:val="24"/>
        </w:rPr>
        <w:t>様式第７号</w:t>
      </w:r>
      <w:r w:rsidRPr="00E323A2">
        <w:rPr>
          <w:szCs w:val="24"/>
        </w:rPr>
        <w:t>(</w:t>
      </w:r>
      <w:r w:rsidRPr="00E323A2">
        <w:rPr>
          <w:rFonts w:hint="eastAsia"/>
          <w:szCs w:val="24"/>
        </w:rPr>
        <w:t>第10条関係</w:t>
      </w:r>
      <w:r w:rsidRPr="00E323A2">
        <w:rPr>
          <w:szCs w:val="24"/>
        </w:rPr>
        <w:t>)</w:t>
      </w:r>
    </w:p>
    <w:p w14:paraId="7F5398C9" w14:textId="77777777" w:rsidR="00A53F41" w:rsidRPr="00E323A2" w:rsidRDefault="00A53F41" w:rsidP="00A53F41">
      <w:pPr>
        <w:rPr>
          <w:szCs w:val="24"/>
        </w:rPr>
      </w:pPr>
    </w:p>
    <w:p w14:paraId="45194829" w14:textId="77777777" w:rsidR="00A53F41" w:rsidRPr="00E323A2" w:rsidRDefault="00A53F41" w:rsidP="00A53F41">
      <w:pPr>
        <w:ind w:rightChars="97" w:right="240"/>
        <w:jc w:val="right"/>
        <w:rPr>
          <w:szCs w:val="24"/>
        </w:rPr>
      </w:pPr>
      <w:r w:rsidRPr="00E323A2">
        <w:rPr>
          <w:rFonts w:hint="eastAsia"/>
          <w:szCs w:val="24"/>
        </w:rPr>
        <w:t xml:space="preserve">年　月　日　</w:t>
      </w:r>
    </w:p>
    <w:p w14:paraId="75F23185" w14:textId="77777777" w:rsidR="00A53F41" w:rsidRPr="00E323A2" w:rsidRDefault="00A53F41" w:rsidP="00A53F41">
      <w:pPr>
        <w:rPr>
          <w:szCs w:val="24"/>
        </w:rPr>
      </w:pPr>
    </w:p>
    <w:p w14:paraId="6762B958" w14:textId="77777777" w:rsidR="00A53F41" w:rsidRPr="00E323A2" w:rsidRDefault="00A53F41" w:rsidP="00A53F41">
      <w:pPr>
        <w:rPr>
          <w:szCs w:val="24"/>
        </w:rPr>
      </w:pPr>
      <w:r w:rsidRPr="00E323A2">
        <w:rPr>
          <w:rFonts w:hint="eastAsia"/>
          <w:szCs w:val="24"/>
        </w:rPr>
        <w:t xml:space="preserve">　南あわじ市長　様</w:t>
      </w:r>
    </w:p>
    <w:p w14:paraId="516D52E3" w14:textId="77777777" w:rsidR="00A53F41" w:rsidRPr="00E323A2" w:rsidRDefault="00A53F41" w:rsidP="00A53F41">
      <w:pPr>
        <w:rPr>
          <w:szCs w:val="24"/>
        </w:rPr>
      </w:pPr>
    </w:p>
    <w:p w14:paraId="6A11BA36" w14:textId="77777777" w:rsidR="00A53F41" w:rsidRPr="00E323A2" w:rsidRDefault="00A53F41" w:rsidP="00A53F41">
      <w:pPr>
        <w:spacing w:line="300" w:lineRule="exact"/>
        <w:ind w:rightChars="-355" w:right="-880" w:firstLineChars="1694" w:firstLine="4198"/>
        <w:rPr>
          <w:szCs w:val="24"/>
        </w:rPr>
      </w:pPr>
      <w:r w:rsidRPr="00E323A2">
        <w:rPr>
          <w:rFonts w:cs="ＭＳ 明朝" w:hint="eastAsia"/>
          <w:szCs w:val="24"/>
        </w:rPr>
        <w:t xml:space="preserve">団　体　名　</w:t>
      </w:r>
    </w:p>
    <w:p w14:paraId="45218B19" w14:textId="77777777" w:rsidR="00A53F41" w:rsidRPr="00E323A2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代表者住所　</w:t>
      </w:r>
    </w:p>
    <w:p w14:paraId="32E223FC" w14:textId="77777777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288B5596" w14:textId="77777777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p w14:paraId="045F2992" w14:textId="77777777" w:rsidR="00A53F41" w:rsidRPr="00E323A2" w:rsidRDefault="00A53F41" w:rsidP="00A53F41">
      <w:pPr>
        <w:rPr>
          <w:szCs w:val="24"/>
        </w:rPr>
      </w:pPr>
    </w:p>
    <w:p w14:paraId="51CA83DB" w14:textId="77777777" w:rsidR="00A53F41" w:rsidRPr="00E323A2" w:rsidRDefault="00A53F41" w:rsidP="00A53F41">
      <w:pPr>
        <w:jc w:val="center"/>
        <w:rPr>
          <w:szCs w:val="24"/>
        </w:rPr>
      </w:pPr>
      <w:bookmarkStart w:id="0" w:name="_Hlk68024781"/>
      <w:r w:rsidRPr="00E323A2">
        <w:rPr>
          <w:rFonts w:hAnsi="Times New Roman" w:hint="eastAsia"/>
          <w:szCs w:val="24"/>
        </w:rPr>
        <w:t>文化・スポーツ担い手強化応援</w:t>
      </w:r>
      <w:r w:rsidRPr="00E323A2">
        <w:rPr>
          <w:rFonts w:hint="eastAsia"/>
          <w:szCs w:val="24"/>
        </w:rPr>
        <w:t>補助金交付請求書</w:t>
      </w:r>
      <w:bookmarkEnd w:id="0"/>
    </w:p>
    <w:p w14:paraId="61313CC7" w14:textId="77777777" w:rsidR="00A53F41" w:rsidRPr="00E323A2" w:rsidRDefault="00A53F41" w:rsidP="00A53F41">
      <w:pPr>
        <w:rPr>
          <w:szCs w:val="24"/>
        </w:rPr>
      </w:pPr>
    </w:p>
    <w:p w14:paraId="38F57E6D" w14:textId="77777777" w:rsidR="00A53F41" w:rsidRPr="00E323A2" w:rsidRDefault="00A53F41" w:rsidP="00A53F41">
      <w:pPr>
        <w:ind w:left="2"/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 xml:space="preserve">　　　　年　　月　　日付けで確定通知（概算払を請求する場合にあっては、交付決定通知又は変更等承認決定通知）のあった補助事業について、南あわじ市文化・スポーツ担い手強化応援補助金交付要綱第</w:t>
      </w:r>
      <w:r w:rsidRPr="00E323A2">
        <w:rPr>
          <w:rFonts w:hint="eastAsia"/>
          <w:szCs w:val="24"/>
        </w:rPr>
        <w:t>10</w:t>
      </w:r>
      <w:r w:rsidRPr="00E323A2">
        <w:rPr>
          <w:rFonts w:hAnsi="Times New Roman" w:hint="eastAsia"/>
          <w:szCs w:val="24"/>
        </w:rPr>
        <w:t>条の規定により、次のとおり請求します。</w:t>
      </w:r>
    </w:p>
    <w:tbl>
      <w:tblPr>
        <w:tblStyle w:val="1"/>
        <w:tblW w:w="814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1417"/>
        <w:gridCol w:w="1132"/>
        <w:gridCol w:w="1488"/>
      </w:tblGrid>
      <w:tr w:rsidR="00A53F41" w:rsidRPr="00E323A2" w14:paraId="69E3754B" w14:textId="77777777" w:rsidTr="00C66314">
        <w:trPr>
          <w:trHeight w:val="431"/>
        </w:trPr>
        <w:tc>
          <w:tcPr>
            <w:tcW w:w="2551" w:type="dxa"/>
            <w:vAlign w:val="center"/>
          </w:tcPr>
          <w:p w14:paraId="3CFFF729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１　請求の区分</w:t>
            </w:r>
          </w:p>
        </w:tc>
        <w:tc>
          <w:tcPr>
            <w:tcW w:w="5597" w:type="dxa"/>
            <w:gridSpan w:val="4"/>
            <w:vAlign w:val="center"/>
          </w:tcPr>
          <w:p w14:paraId="42B9B863" w14:textId="77777777" w:rsidR="00A53F41" w:rsidRPr="00E323A2" w:rsidRDefault="00A53F41" w:rsidP="00C80588">
            <w:pPr>
              <w:autoSpaceDE w:val="0"/>
              <w:autoSpaceDN w:val="0"/>
              <w:jc w:val="center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確定通知による請求　・　概算払による請求</w:t>
            </w:r>
          </w:p>
        </w:tc>
      </w:tr>
      <w:tr w:rsidR="00A53F41" w:rsidRPr="00E323A2" w14:paraId="6A4A43BC" w14:textId="77777777" w:rsidTr="00C66314">
        <w:trPr>
          <w:trHeight w:val="693"/>
        </w:trPr>
        <w:tc>
          <w:tcPr>
            <w:tcW w:w="2551" w:type="dxa"/>
            <w:vAlign w:val="center"/>
          </w:tcPr>
          <w:p w14:paraId="5617BB73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ind w:left="248" w:hangingChars="100" w:hanging="248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２　補助金確定額</w:t>
            </w:r>
          </w:p>
          <w:p w14:paraId="677F189F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ind w:leftChars="100" w:left="248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又は決定額</w:t>
            </w:r>
          </w:p>
        </w:tc>
        <w:tc>
          <w:tcPr>
            <w:tcW w:w="5597" w:type="dxa"/>
            <w:gridSpan w:val="4"/>
            <w:vAlign w:val="center"/>
          </w:tcPr>
          <w:p w14:paraId="11E0708B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ind w:rightChars="200" w:right="496"/>
              <w:jc w:val="righ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39630B4C" w14:textId="77777777" w:rsidTr="00C66314">
        <w:trPr>
          <w:trHeight w:val="458"/>
        </w:trPr>
        <w:tc>
          <w:tcPr>
            <w:tcW w:w="2551" w:type="dxa"/>
            <w:vAlign w:val="center"/>
          </w:tcPr>
          <w:p w14:paraId="3E1568D3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３　既受領額</w:t>
            </w:r>
          </w:p>
        </w:tc>
        <w:tc>
          <w:tcPr>
            <w:tcW w:w="5597" w:type="dxa"/>
            <w:gridSpan w:val="4"/>
            <w:vAlign w:val="center"/>
          </w:tcPr>
          <w:p w14:paraId="56634536" w14:textId="77777777" w:rsidR="00A53F41" w:rsidRPr="00E323A2" w:rsidRDefault="00A53F41" w:rsidP="00C80588">
            <w:pPr>
              <w:autoSpaceDE w:val="0"/>
              <w:autoSpaceDN w:val="0"/>
              <w:ind w:rightChars="200" w:right="496"/>
              <w:jc w:val="righ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56A3A7D0" w14:textId="77777777" w:rsidTr="00C66314">
        <w:trPr>
          <w:trHeight w:val="541"/>
        </w:trPr>
        <w:tc>
          <w:tcPr>
            <w:tcW w:w="2551" w:type="dxa"/>
            <w:vAlign w:val="center"/>
          </w:tcPr>
          <w:p w14:paraId="27B544EB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４　今回請求額</w:t>
            </w:r>
          </w:p>
        </w:tc>
        <w:tc>
          <w:tcPr>
            <w:tcW w:w="5597" w:type="dxa"/>
            <w:gridSpan w:val="4"/>
            <w:vAlign w:val="center"/>
          </w:tcPr>
          <w:p w14:paraId="7021AAD5" w14:textId="77777777" w:rsidR="00A53F41" w:rsidRPr="00E323A2" w:rsidRDefault="00A53F41" w:rsidP="00C80588">
            <w:pPr>
              <w:autoSpaceDE w:val="0"/>
              <w:autoSpaceDN w:val="0"/>
              <w:ind w:rightChars="200" w:right="496"/>
              <w:jc w:val="righ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2D453352" w14:textId="77777777" w:rsidTr="00C66314">
        <w:trPr>
          <w:trHeight w:val="590"/>
        </w:trPr>
        <w:tc>
          <w:tcPr>
            <w:tcW w:w="2551" w:type="dxa"/>
            <w:vMerge w:val="restart"/>
            <w:vAlign w:val="center"/>
          </w:tcPr>
          <w:p w14:paraId="5F69A8E8" w14:textId="77777777" w:rsidR="00A53F41" w:rsidRPr="00E323A2" w:rsidRDefault="00A53F41" w:rsidP="00C80588">
            <w:pPr>
              <w:autoSpaceDE w:val="0"/>
              <w:autoSpaceDN w:val="0"/>
              <w:ind w:left="270" w:hangingChars="109" w:hanging="27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５　</w:t>
            </w:r>
            <w:r w:rsidRPr="001759EC">
              <w:rPr>
                <w:rFonts w:hAnsi="Times New Roman" w:hint="eastAsia"/>
                <w:szCs w:val="24"/>
              </w:rPr>
              <w:t>補助金の振込先</w:t>
            </w:r>
          </w:p>
        </w:tc>
        <w:tc>
          <w:tcPr>
            <w:tcW w:w="1560" w:type="dxa"/>
            <w:vAlign w:val="center"/>
          </w:tcPr>
          <w:p w14:paraId="7381BE05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金融機関名</w:t>
            </w:r>
          </w:p>
        </w:tc>
        <w:tc>
          <w:tcPr>
            <w:tcW w:w="1417" w:type="dxa"/>
            <w:vAlign w:val="center"/>
          </w:tcPr>
          <w:p w14:paraId="5363BBAE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銀行</w:t>
            </w:r>
          </w:p>
          <w:p w14:paraId="3423D169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金庫</w:t>
            </w:r>
          </w:p>
          <w:p w14:paraId="5D2582C2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/>
                <w:szCs w:val="24"/>
              </w:rPr>
              <w:t>組合</w:t>
            </w:r>
          </w:p>
        </w:tc>
        <w:tc>
          <w:tcPr>
            <w:tcW w:w="1132" w:type="dxa"/>
            <w:vAlign w:val="center"/>
          </w:tcPr>
          <w:p w14:paraId="03162F9C" w14:textId="77777777" w:rsidR="00A53F41" w:rsidRPr="00E323A2" w:rsidRDefault="00A53F41" w:rsidP="00C66314">
            <w:pPr>
              <w:autoSpaceDE w:val="0"/>
              <w:autoSpaceDN w:val="0"/>
              <w:ind w:rightChars="10" w:right="25"/>
              <w:jc w:val="center"/>
              <w:rPr>
                <w:rFonts w:hAnsi="Times New Roman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支店名</w:t>
            </w:r>
          </w:p>
        </w:tc>
        <w:tc>
          <w:tcPr>
            <w:tcW w:w="1488" w:type="dxa"/>
            <w:vAlign w:val="center"/>
          </w:tcPr>
          <w:p w14:paraId="052D3311" w14:textId="77777777" w:rsidR="00A53F41" w:rsidRPr="00E323A2" w:rsidRDefault="00A53F41" w:rsidP="00C80588">
            <w:pPr>
              <w:jc w:val="right"/>
            </w:pPr>
            <w:r w:rsidRPr="00E323A2">
              <w:rPr>
                <w:rFonts w:hint="eastAsia"/>
              </w:rPr>
              <w:t>本店・支店</w:t>
            </w:r>
          </w:p>
          <w:p w14:paraId="320CB9EB" w14:textId="77777777" w:rsidR="00A53F41" w:rsidRPr="00E323A2" w:rsidRDefault="00A53F41" w:rsidP="00C80588">
            <w:pPr>
              <w:jc w:val="right"/>
            </w:pPr>
            <w:r w:rsidRPr="00E323A2">
              <w:rPr>
                <w:rFonts w:hint="eastAsia"/>
              </w:rPr>
              <w:t>本所・支所</w:t>
            </w:r>
          </w:p>
        </w:tc>
      </w:tr>
      <w:tr w:rsidR="00A53F41" w:rsidRPr="00E323A2" w14:paraId="502258F7" w14:textId="77777777" w:rsidTr="00C66314">
        <w:trPr>
          <w:trHeight w:val="813"/>
        </w:trPr>
        <w:tc>
          <w:tcPr>
            <w:tcW w:w="2551" w:type="dxa"/>
            <w:vMerge/>
            <w:vAlign w:val="center"/>
          </w:tcPr>
          <w:p w14:paraId="52CE9BE7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3FDD92" w14:textId="77777777" w:rsidR="00A53F41" w:rsidRPr="00E323A2" w:rsidRDefault="00A53F41" w:rsidP="00C66314">
            <w:pPr>
              <w:autoSpaceDE w:val="0"/>
              <w:autoSpaceDN w:val="0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預金の種類</w:t>
            </w:r>
          </w:p>
        </w:tc>
        <w:tc>
          <w:tcPr>
            <w:tcW w:w="4037" w:type="dxa"/>
            <w:gridSpan w:val="3"/>
            <w:vAlign w:val="center"/>
          </w:tcPr>
          <w:p w14:paraId="3C241ABB" w14:textId="77777777" w:rsidR="00A53F41" w:rsidRPr="00E323A2" w:rsidRDefault="00A53F41" w:rsidP="00C80588">
            <w:pPr>
              <w:ind w:right="992"/>
            </w:pPr>
            <w:r w:rsidRPr="00E323A2">
              <w:rPr>
                <w:rFonts w:hAnsi="ＭＳ 明朝" w:cs="Batang" w:hint="eastAsia"/>
                <w:szCs w:val="24"/>
              </w:rPr>
              <w:t>普通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・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当座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・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その他（　　　）</w:t>
            </w:r>
          </w:p>
        </w:tc>
      </w:tr>
      <w:tr w:rsidR="00A53F41" w:rsidRPr="00E323A2" w14:paraId="03507EC6" w14:textId="77777777" w:rsidTr="00C66314">
        <w:trPr>
          <w:trHeight w:val="590"/>
        </w:trPr>
        <w:tc>
          <w:tcPr>
            <w:tcW w:w="2551" w:type="dxa"/>
            <w:vMerge/>
            <w:vAlign w:val="center"/>
          </w:tcPr>
          <w:p w14:paraId="50BBDE30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47A4D6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口座番号</w:t>
            </w:r>
          </w:p>
        </w:tc>
        <w:tc>
          <w:tcPr>
            <w:tcW w:w="4037" w:type="dxa"/>
            <w:gridSpan w:val="3"/>
            <w:vAlign w:val="center"/>
          </w:tcPr>
          <w:p w14:paraId="218B97EF" w14:textId="77777777" w:rsidR="00A53F41" w:rsidRPr="00E323A2" w:rsidRDefault="00A53F41" w:rsidP="00C80588">
            <w:pPr>
              <w:ind w:right="992"/>
              <w:rPr>
                <w:rFonts w:hAnsi="ＭＳ 明朝" w:cs="Batang"/>
                <w:szCs w:val="24"/>
              </w:rPr>
            </w:pPr>
            <w:bookmarkStart w:id="1" w:name="_GoBack"/>
            <w:bookmarkEnd w:id="1"/>
          </w:p>
        </w:tc>
      </w:tr>
      <w:tr w:rsidR="00A53F41" w:rsidRPr="00E323A2" w14:paraId="56BDE6D6" w14:textId="77777777" w:rsidTr="00C66314">
        <w:trPr>
          <w:trHeight w:val="590"/>
        </w:trPr>
        <w:tc>
          <w:tcPr>
            <w:tcW w:w="2551" w:type="dxa"/>
            <w:vMerge/>
            <w:vAlign w:val="center"/>
          </w:tcPr>
          <w:p w14:paraId="421C2854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43F369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口座名義</w:t>
            </w:r>
          </w:p>
        </w:tc>
        <w:tc>
          <w:tcPr>
            <w:tcW w:w="4037" w:type="dxa"/>
            <w:gridSpan w:val="3"/>
            <w:vAlign w:val="center"/>
          </w:tcPr>
          <w:p w14:paraId="42DDEC45" w14:textId="77777777" w:rsidR="00A53F41" w:rsidRPr="00E323A2" w:rsidRDefault="00A53F41" w:rsidP="00C80588">
            <w:pPr>
              <w:ind w:right="992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フリガナ</w:t>
            </w:r>
          </w:p>
        </w:tc>
      </w:tr>
      <w:tr w:rsidR="00A53F41" w:rsidRPr="00E323A2" w14:paraId="13CFEB38" w14:textId="77777777" w:rsidTr="00C66314">
        <w:trPr>
          <w:trHeight w:val="590"/>
        </w:trPr>
        <w:tc>
          <w:tcPr>
            <w:tcW w:w="2551" w:type="dxa"/>
            <w:vMerge/>
            <w:vAlign w:val="center"/>
          </w:tcPr>
          <w:p w14:paraId="4E4D7C6E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DAB55E4" w14:textId="77777777" w:rsidR="00A53F41" w:rsidRPr="00E323A2" w:rsidRDefault="00A53F41" w:rsidP="00C80588">
            <w:pPr>
              <w:autoSpaceDE w:val="0"/>
              <w:autoSpaceDN w:val="0"/>
              <w:ind w:rightChars="200" w:right="496"/>
              <w:jc w:val="right"/>
              <w:rPr>
                <w:rFonts w:hAnsi="ＭＳ 明朝" w:cs="Batang"/>
                <w:szCs w:val="24"/>
              </w:rPr>
            </w:pPr>
          </w:p>
        </w:tc>
        <w:tc>
          <w:tcPr>
            <w:tcW w:w="4037" w:type="dxa"/>
            <w:gridSpan w:val="3"/>
            <w:vAlign w:val="center"/>
          </w:tcPr>
          <w:p w14:paraId="010ABBB6" w14:textId="77777777" w:rsidR="00A53F41" w:rsidRPr="00E323A2" w:rsidRDefault="00A53F41" w:rsidP="00C80588">
            <w:pPr>
              <w:ind w:right="992"/>
              <w:rPr>
                <w:rFonts w:hAnsi="ＭＳ 明朝" w:cs="Batang"/>
                <w:szCs w:val="24"/>
              </w:rPr>
            </w:pPr>
          </w:p>
        </w:tc>
      </w:tr>
    </w:tbl>
    <w:p w14:paraId="2A7F7C5E" w14:textId="77777777" w:rsidR="00A53F41" w:rsidRPr="00E323A2" w:rsidRDefault="00A53F41" w:rsidP="00A53F41">
      <w:pPr>
        <w:rPr>
          <w:szCs w:val="24"/>
        </w:rPr>
      </w:pPr>
    </w:p>
    <w:sectPr w:rsidR="00A53F41" w:rsidRPr="00E323A2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5A95"/>
    <w:rsid w:val="00271AFB"/>
    <w:rsid w:val="00A53F41"/>
    <w:rsid w:val="00C66314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004FD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前谷　光宣</cp:lastModifiedBy>
  <cp:revision>5</cp:revision>
  <dcterms:created xsi:type="dcterms:W3CDTF">2023-07-31T00:58:00Z</dcterms:created>
  <dcterms:modified xsi:type="dcterms:W3CDTF">2023-09-05T00:11:00Z</dcterms:modified>
</cp:coreProperties>
</file>